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57" w:rsidRPr="00216FBB" w:rsidRDefault="00457A57" w:rsidP="00457A57">
      <w:pPr>
        <w:jc w:val="center"/>
        <w:rPr>
          <w:sz w:val="28"/>
          <w:szCs w:val="28"/>
          <w:lang w:val="be-BY"/>
        </w:rPr>
      </w:pPr>
      <w:r w:rsidRPr="00216FBB">
        <w:rPr>
          <w:sz w:val="28"/>
          <w:szCs w:val="28"/>
        </w:rPr>
        <w:t>ДАКЛАДЫ СУПРАЦОЎНІКАЎ НА КАНФЕРЭНЦЫЯХ, СЕМІНАРАХ, КРУГЛЫХ СТАЛАХ У 2006 г.</w:t>
      </w:r>
    </w:p>
    <w:p w:rsidR="00A404C8" w:rsidRPr="00216FBB" w:rsidRDefault="00A404C8" w:rsidP="00A404C8">
      <w:pPr>
        <w:pStyle w:val="ab"/>
        <w:ind w:firstLine="720"/>
        <w:jc w:val="both"/>
        <w:rPr>
          <w:sz w:val="28"/>
          <w:szCs w:val="28"/>
        </w:rPr>
      </w:pPr>
      <w:r w:rsidRPr="00216FBB">
        <w:rPr>
          <w:sz w:val="28"/>
          <w:szCs w:val="28"/>
        </w:rPr>
        <w:t> 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Алейнік М.Г. </w:t>
      </w:r>
      <w:r w:rsidRPr="00216FBB">
        <w:rPr>
          <w:lang w:val="be-BY" w:eastAsia="ru-RU"/>
        </w:rPr>
        <w:t xml:space="preserve">Национальная библиотека Беларуси – республиканский информационный и социокультурный центр (г. Москва, </w:t>
      </w:r>
      <w:r w:rsidRPr="00216FBB">
        <w:rPr>
          <w:lang w:val="be-BY"/>
        </w:rPr>
        <w:t xml:space="preserve">28–30 </w:t>
      </w:r>
      <w:r w:rsidR="00F03342">
        <w:rPr>
          <w:lang w:val="be-BY"/>
        </w:rPr>
        <w:t>жніўня</w:t>
      </w:r>
      <w:r w:rsidRPr="00216FBB">
        <w:rPr>
          <w:lang w:val="be-BY"/>
        </w:rPr>
        <w:t>, круглый стол “Разв</w:t>
      </w:r>
      <w:proofErr w:type="spellStart"/>
      <w:r w:rsidRPr="00216FBB">
        <w:t>итие</w:t>
      </w:r>
      <w:proofErr w:type="spellEnd"/>
      <w:r w:rsidRPr="00216FBB">
        <w:rPr>
          <w:lang w:val="be-BY"/>
        </w:rPr>
        <w:t xml:space="preserve"> информационного пространства союзного государства: роль библиотек”</w:t>
      </w:r>
      <w:r w:rsidRPr="00216FBB">
        <w:rPr>
          <w:lang w:val="be-BY" w:eastAsia="ru-RU"/>
        </w:rPr>
        <w:t>).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Алейнік М.Г. </w:t>
      </w:r>
      <w:r w:rsidRPr="00216FBB">
        <w:rPr>
          <w:lang w:val="be-BY" w:eastAsia="ru-RU"/>
        </w:rPr>
        <w:t>Социологические исследования как один из</w:t>
      </w:r>
      <w:r w:rsidRPr="00216FBB">
        <w:rPr>
          <w:bCs/>
          <w:lang w:val="be-BY" w:eastAsia="ru-RU"/>
        </w:rPr>
        <w:t xml:space="preserve"> </w:t>
      </w:r>
      <w:r w:rsidRPr="00216FBB">
        <w:rPr>
          <w:lang w:val="be-BY" w:eastAsia="ru-RU"/>
        </w:rPr>
        <w:t xml:space="preserve">этапов осуществления маркетинговой концепции Национальной библиотеки Беларуси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Алейнікава Н.П. </w:t>
      </w:r>
      <w:r w:rsidRPr="00216FBB">
        <w:rPr>
          <w:lang w:val="be-BY" w:eastAsia="ru-RU"/>
        </w:rPr>
        <w:t xml:space="preserve">Основные подходы к организации газетного фонда Национальной библиотеки Беларуси на современном этапе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Алейнікаў А.С. </w:t>
      </w:r>
      <w:r w:rsidRPr="00216FBB">
        <w:rPr>
          <w:lang w:eastAsia="ru-RU"/>
        </w:rPr>
        <w:t>Проблемы функционирования службы электронной доставки документов в</w:t>
      </w:r>
      <w:r w:rsidRPr="00216FBB">
        <w:rPr>
          <w:bCs/>
          <w:lang w:eastAsia="ru-RU"/>
        </w:rPr>
        <w:t xml:space="preserve"> </w:t>
      </w:r>
      <w:r w:rsidRPr="00216FBB">
        <w:rPr>
          <w:lang w:val="be-BY" w:eastAsia="ru-RU"/>
        </w:rPr>
        <w:t xml:space="preserve">Национальной библиотеке Беларуси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>Балашэвіч З.М.</w:t>
      </w:r>
      <w:r w:rsidRPr="00216FBB">
        <w:rPr>
          <w:lang w:val="be-BY" w:eastAsia="ru-RU"/>
        </w:rPr>
        <w:t xml:space="preserve"> </w:t>
      </w:r>
      <w:r w:rsidRPr="00216FBB">
        <w:rPr>
          <w:lang w:eastAsia="ru-RU"/>
        </w:rPr>
        <w:t xml:space="preserve">Дореволюционная периодика отдела хранения журналов и продолжающихся изданий </w:t>
      </w:r>
      <w:r w:rsidRPr="00216FBB">
        <w:rPr>
          <w:lang w:val="be-BY" w:eastAsia="ru-RU"/>
        </w:rPr>
        <w:t xml:space="preserve">Национальной библиотеки Беларуси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/>
        </w:rPr>
      </w:pPr>
      <w:r w:rsidRPr="00216FBB">
        <w:rPr>
          <w:bCs/>
        </w:rPr>
        <w:t>Белы А.В</w:t>
      </w:r>
      <w:r w:rsidRPr="00216FBB">
        <w:rPr>
          <w:bCs/>
          <w:lang w:val="be-BY"/>
        </w:rPr>
        <w:t>.</w:t>
      </w:r>
      <w:r w:rsidRPr="00216FBB">
        <w:t xml:space="preserve"> </w:t>
      </w:r>
      <w:proofErr w:type="spellStart"/>
      <w:r w:rsidRPr="00216FBB">
        <w:t>Агляд</w:t>
      </w:r>
      <w:proofErr w:type="spellEnd"/>
      <w:r w:rsidRPr="00216FBB">
        <w:t xml:space="preserve"> </w:t>
      </w:r>
      <w:proofErr w:type="spellStart"/>
      <w:r w:rsidRPr="00216FBB">
        <w:t>калекцыі</w:t>
      </w:r>
      <w:proofErr w:type="spellEnd"/>
      <w:r w:rsidRPr="00216FBB">
        <w:t xml:space="preserve"> газеты “Наша </w:t>
      </w:r>
      <w:proofErr w:type="spellStart"/>
      <w:r w:rsidRPr="00216FBB">
        <w:t>ніва</w:t>
      </w:r>
      <w:proofErr w:type="spellEnd"/>
      <w:r w:rsidRPr="00216FBB">
        <w:t xml:space="preserve">” </w:t>
      </w:r>
      <w:proofErr w:type="spellStart"/>
      <w:r w:rsidRPr="00216FBB">
        <w:t>ў</w:t>
      </w:r>
      <w:proofErr w:type="spellEnd"/>
      <w:r w:rsidRPr="00216FBB">
        <w:t xml:space="preserve"> фондах Нацыянальнай </w:t>
      </w:r>
      <w:proofErr w:type="spellStart"/>
      <w:r w:rsidRPr="00216FBB">
        <w:t>бібліятэкі</w:t>
      </w:r>
      <w:proofErr w:type="spellEnd"/>
      <w:r w:rsidRPr="00216FBB">
        <w:t xml:space="preserve"> </w:t>
      </w:r>
      <w:proofErr w:type="spellStart"/>
      <w:r w:rsidRPr="00216FBB">
        <w:t>Беларусі</w:t>
      </w:r>
      <w:proofErr w:type="spellEnd"/>
      <w:r w:rsidRPr="00216FBB">
        <w:rPr>
          <w:lang w:val="be-BY"/>
        </w:rPr>
        <w:t>. (г. Мінск, Беларускі дзяржаўны архі</w:t>
      </w:r>
      <w:proofErr w:type="gramStart"/>
      <w:r w:rsidRPr="00216FBB">
        <w:rPr>
          <w:lang w:val="be-BY"/>
        </w:rPr>
        <w:t>ў-</w:t>
      </w:r>
      <w:proofErr w:type="gramEnd"/>
      <w:r w:rsidRPr="00216FBB">
        <w:rPr>
          <w:lang w:val="be-BY"/>
        </w:rPr>
        <w:t xml:space="preserve">музей літаратуры і мастацтва, 6 кастрычніка, </w:t>
      </w:r>
      <w:r w:rsidRPr="00216FBB">
        <w:rPr>
          <w:lang w:val="en-US"/>
        </w:rPr>
        <w:t>IV</w:t>
      </w:r>
      <w:r w:rsidRPr="00216FBB">
        <w:rPr>
          <w:lang w:val="be-BY"/>
        </w:rPr>
        <w:t xml:space="preserve"> архіўныя чытанні, прысвечаныя 100-годдзю газеты “Наша ніва” і 100-годдзю заснавання беларускага выдавецкага таварыства “Загляне сонца і ў наша аконца”).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eastAsia="ru-RU"/>
        </w:rPr>
        <w:t>Бура</w:t>
      </w:r>
      <w:r w:rsidRPr="00216FBB">
        <w:rPr>
          <w:bCs/>
          <w:lang w:val="be-BY" w:eastAsia="ru-RU"/>
        </w:rPr>
        <w:t>ў</w:t>
      </w:r>
      <w:r w:rsidRPr="00216FBB">
        <w:rPr>
          <w:bCs/>
          <w:lang w:eastAsia="ru-RU"/>
        </w:rPr>
        <w:t>к</w:t>
      </w:r>
      <w:r w:rsidRPr="00216FBB">
        <w:rPr>
          <w:bCs/>
          <w:lang w:val="be-BY" w:eastAsia="ru-RU"/>
        </w:rPr>
        <w:t>і</w:t>
      </w:r>
      <w:proofErr w:type="spellStart"/>
      <w:r w:rsidRPr="00216FBB">
        <w:rPr>
          <w:bCs/>
          <w:lang w:eastAsia="ru-RU"/>
        </w:rPr>
        <w:t>н</w:t>
      </w:r>
      <w:proofErr w:type="spellEnd"/>
      <w:r w:rsidRPr="00216FBB">
        <w:rPr>
          <w:bCs/>
          <w:lang w:eastAsia="ru-RU"/>
        </w:rPr>
        <w:t xml:space="preserve"> А.Г.</w:t>
      </w:r>
      <w:r w:rsidRPr="00216FBB">
        <w:rPr>
          <w:lang w:eastAsia="ru-RU"/>
        </w:rPr>
        <w:t xml:space="preserve"> Мультимедийные технологии формирования национальных информационных ресурсов (</w:t>
      </w:r>
      <w:proofErr w:type="gramStart"/>
      <w:r w:rsidRPr="00216FBB">
        <w:rPr>
          <w:lang w:eastAsia="ru-RU"/>
        </w:rPr>
        <w:t>г</w:t>
      </w:r>
      <w:proofErr w:type="gramEnd"/>
      <w:r w:rsidRPr="00216FBB">
        <w:rPr>
          <w:lang w:eastAsia="ru-RU"/>
        </w:rPr>
        <w:t>. Судак,</w:t>
      </w:r>
      <w:r w:rsidRPr="00216FBB">
        <w:rPr>
          <w:lang w:val="be-BY" w:eastAsia="ru-RU"/>
        </w:rPr>
        <w:t xml:space="preserve"> </w:t>
      </w:r>
      <w:r w:rsidRPr="00216FBB">
        <w:rPr>
          <w:lang w:eastAsia="ru-RU"/>
        </w:rPr>
        <w:t>Украина</w:t>
      </w:r>
      <w:r w:rsidRPr="00216FBB">
        <w:rPr>
          <w:lang w:val="be-BY" w:eastAsia="ru-RU"/>
        </w:rPr>
        <w:t xml:space="preserve">, 9–19 </w:t>
      </w:r>
      <w:r w:rsidR="00F03342">
        <w:rPr>
          <w:lang w:val="be-BY" w:eastAsia="ru-RU"/>
        </w:rPr>
        <w:t>жніўня</w:t>
      </w:r>
      <w:r w:rsidRPr="00216FBB">
        <w:rPr>
          <w:lang w:val="be-BY" w:eastAsia="ru-RU"/>
        </w:rPr>
        <w:t xml:space="preserve">, </w:t>
      </w:r>
      <w:r w:rsidRPr="00216FBB">
        <w:rPr>
          <w:lang w:val="be-BY"/>
        </w:rPr>
        <w:t>13-я Международная конференция “Крым-</w:t>
      </w:r>
      <w:smartTag w:uri="urn:schemas-microsoft-com:office:smarttags" w:element="metricconverter">
        <w:smartTagPr>
          <w:attr w:name="ProductID" w:val="2006”"/>
        </w:smartTagPr>
        <w:r w:rsidRPr="00216FBB">
          <w:rPr>
            <w:lang w:val="be-BY"/>
          </w:rPr>
          <w:t>2006”</w:t>
        </w:r>
      </w:smartTag>
      <w:r w:rsidRPr="00216FBB">
        <w:rPr>
          <w:lang w:val="be-BY"/>
        </w:rPr>
        <w:t xml:space="preserve"> “</w:t>
      </w:r>
      <w:r w:rsidRPr="00216FBB">
        <w:t>Библиотеки и информационные ресурсы в современном мире науки, культуры, образования и бизнеса</w:t>
      </w:r>
      <w:r w:rsidRPr="00216FBB">
        <w:rPr>
          <w:lang w:val="be-BY"/>
        </w:rPr>
        <w:t>”</w:t>
      </w:r>
      <w:r w:rsidRPr="00216FBB">
        <w:rPr>
          <w:lang w:eastAsia="ru-RU"/>
        </w:rPr>
        <w:t xml:space="preserve">).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eastAsia="ru-RU"/>
        </w:rPr>
        <w:t>Бура</w:t>
      </w:r>
      <w:r w:rsidRPr="00216FBB">
        <w:rPr>
          <w:bCs/>
          <w:lang w:val="be-BY" w:eastAsia="ru-RU"/>
        </w:rPr>
        <w:t>ў</w:t>
      </w:r>
      <w:r w:rsidRPr="00216FBB">
        <w:rPr>
          <w:bCs/>
          <w:lang w:eastAsia="ru-RU"/>
        </w:rPr>
        <w:t>к</w:t>
      </w:r>
      <w:r w:rsidRPr="00216FBB">
        <w:rPr>
          <w:bCs/>
          <w:lang w:val="be-BY" w:eastAsia="ru-RU"/>
        </w:rPr>
        <w:t>і</w:t>
      </w:r>
      <w:proofErr w:type="spellStart"/>
      <w:r w:rsidRPr="00216FBB">
        <w:rPr>
          <w:bCs/>
          <w:lang w:eastAsia="ru-RU"/>
        </w:rPr>
        <w:t>н</w:t>
      </w:r>
      <w:proofErr w:type="spellEnd"/>
      <w:r w:rsidRPr="00216FBB">
        <w:rPr>
          <w:bCs/>
          <w:lang w:eastAsia="ru-RU"/>
        </w:rPr>
        <w:t xml:space="preserve"> А.Г.</w:t>
      </w:r>
      <w:r w:rsidRPr="00216FBB">
        <w:rPr>
          <w:bCs/>
          <w:lang w:val="be-BY" w:eastAsia="ru-RU"/>
        </w:rPr>
        <w:t xml:space="preserve"> </w:t>
      </w:r>
      <w:r w:rsidRPr="00216FBB">
        <w:rPr>
          <w:lang w:val="be-BY" w:eastAsia="ru-RU"/>
        </w:rPr>
        <w:t>Рэтраканверсія – тэхналогія захавання культурнай спадчыны ў інфармацыйным грамадстве</w:t>
      </w:r>
      <w:r w:rsidRPr="00216FBB">
        <w:t> </w:t>
      </w:r>
      <w:r w:rsidRPr="00216FBB">
        <w:rPr>
          <w:lang w:eastAsia="ru-RU"/>
        </w:rPr>
        <w:t>(г. Мінск</w:t>
      </w:r>
      <w:r w:rsidRPr="00216FBB">
        <w:rPr>
          <w:lang w:val="be-BY" w:eastAsia="ru-RU"/>
        </w:rPr>
        <w:t xml:space="preserve">, Нацыянальная бібліятэка Беларусі, 30 лістапада – 2 снежня, </w:t>
      </w:r>
      <w:r w:rsidRPr="00216FBB">
        <w:rPr>
          <w:lang w:val="be-BY"/>
        </w:rPr>
        <w:t xml:space="preserve">Міжнародная навукова-практычная канферэнцыя </w:t>
      </w:r>
      <w:r w:rsidRPr="00216FBB">
        <w:t>«</w:t>
      </w:r>
      <w:r w:rsidRPr="00216FBB">
        <w:rPr>
          <w:lang w:val="be-BY"/>
        </w:rPr>
        <w:t xml:space="preserve">Праграма ЮНЕСКА “Памяць свету”: дзейнасць бібліятэк, </w:t>
      </w:r>
      <w:proofErr w:type="gramStart"/>
      <w:r w:rsidRPr="00216FBB">
        <w:rPr>
          <w:lang w:val="be-BY"/>
        </w:rPr>
        <w:t>арх</w:t>
      </w:r>
      <w:proofErr w:type="gramEnd"/>
      <w:r w:rsidRPr="00216FBB">
        <w:rPr>
          <w:lang w:val="be-BY"/>
        </w:rPr>
        <w:t>іваў, музеяў па захаванні дакументальнай спадчыны</w:t>
      </w:r>
      <w:r w:rsidRPr="00216FBB">
        <w:t>»</w:t>
      </w:r>
      <w:r w:rsidRPr="00216FBB">
        <w:rPr>
          <w:lang w:eastAsia="ru-RU"/>
        </w:rPr>
        <w:t>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eastAsia="ru-RU"/>
        </w:rPr>
        <w:t>Бура</w:t>
      </w:r>
      <w:r w:rsidRPr="00216FBB">
        <w:rPr>
          <w:bCs/>
          <w:lang w:val="be-BY" w:eastAsia="ru-RU"/>
        </w:rPr>
        <w:t>ў</w:t>
      </w:r>
      <w:r w:rsidRPr="00216FBB">
        <w:rPr>
          <w:bCs/>
          <w:lang w:eastAsia="ru-RU"/>
        </w:rPr>
        <w:t>к</w:t>
      </w:r>
      <w:r w:rsidRPr="00216FBB">
        <w:rPr>
          <w:bCs/>
          <w:lang w:val="be-BY" w:eastAsia="ru-RU"/>
        </w:rPr>
        <w:t>і</w:t>
      </w:r>
      <w:proofErr w:type="spellStart"/>
      <w:r w:rsidRPr="00216FBB">
        <w:rPr>
          <w:bCs/>
          <w:lang w:eastAsia="ru-RU"/>
        </w:rPr>
        <w:t>н</w:t>
      </w:r>
      <w:proofErr w:type="spellEnd"/>
      <w:r w:rsidRPr="00216FBB">
        <w:rPr>
          <w:bCs/>
          <w:lang w:eastAsia="ru-RU"/>
        </w:rPr>
        <w:t xml:space="preserve"> А.Г.</w:t>
      </w:r>
      <w:r w:rsidRPr="00216FBB">
        <w:rPr>
          <w:lang w:eastAsia="ru-RU"/>
        </w:rPr>
        <w:t xml:space="preserve"> </w:t>
      </w:r>
      <w:r w:rsidRPr="00216FBB">
        <w:rPr>
          <w:color w:val="000000"/>
          <w:lang w:eastAsia="ru-RU"/>
        </w:rPr>
        <w:t xml:space="preserve">Ретроспективная конверсия информационных ресурсов </w:t>
      </w:r>
      <w:r w:rsidRPr="00216FBB">
        <w:rPr>
          <w:lang w:eastAsia="ru-RU"/>
        </w:rPr>
        <w:t>(</w:t>
      </w:r>
      <w:proofErr w:type="gramStart"/>
      <w:r w:rsidRPr="00216FBB">
        <w:rPr>
          <w:lang w:eastAsia="ru-RU"/>
        </w:rPr>
        <w:t>г</w:t>
      </w:r>
      <w:proofErr w:type="gramEnd"/>
      <w:r w:rsidRPr="00216FBB">
        <w:rPr>
          <w:lang w:eastAsia="ru-RU"/>
        </w:rPr>
        <w:t>. Мінск</w:t>
      </w:r>
      <w:r w:rsidRPr="00216FBB">
        <w:rPr>
          <w:lang w:val="be-BY" w:eastAsia="ru-RU"/>
        </w:rPr>
        <w:t>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 xml:space="preserve">).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eastAsia="ru-RU"/>
        </w:rPr>
        <w:t>Бура</w:t>
      </w:r>
      <w:r w:rsidRPr="00216FBB">
        <w:rPr>
          <w:bCs/>
          <w:lang w:val="be-BY" w:eastAsia="ru-RU"/>
        </w:rPr>
        <w:t>ў</w:t>
      </w:r>
      <w:r w:rsidRPr="00216FBB">
        <w:rPr>
          <w:bCs/>
          <w:lang w:eastAsia="ru-RU"/>
        </w:rPr>
        <w:t>к</w:t>
      </w:r>
      <w:r w:rsidRPr="00216FBB">
        <w:rPr>
          <w:bCs/>
          <w:lang w:val="be-BY" w:eastAsia="ru-RU"/>
        </w:rPr>
        <w:t>і</w:t>
      </w:r>
      <w:proofErr w:type="spellStart"/>
      <w:r w:rsidRPr="00216FBB">
        <w:rPr>
          <w:bCs/>
          <w:lang w:eastAsia="ru-RU"/>
        </w:rPr>
        <w:t>н</w:t>
      </w:r>
      <w:proofErr w:type="spellEnd"/>
      <w:r w:rsidRPr="00216FBB">
        <w:rPr>
          <w:bCs/>
          <w:lang w:eastAsia="ru-RU"/>
        </w:rPr>
        <w:t xml:space="preserve"> А.Г., </w:t>
      </w:r>
      <w:proofErr w:type="spellStart"/>
      <w:r w:rsidRPr="00216FBB">
        <w:rPr>
          <w:bCs/>
          <w:lang w:eastAsia="ru-RU"/>
        </w:rPr>
        <w:t>Шыдло</w:t>
      </w:r>
      <w:proofErr w:type="spellEnd"/>
      <w:r w:rsidRPr="00216FBB">
        <w:rPr>
          <w:bCs/>
          <w:lang w:val="be-BY" w:eastAsia="ru-RU"/>
        </w:rPr>
        <w:t>ў</w:t>
      </w:r>
      <w:proofErr w:type="spellStart"/>
      <w:r w:rsidRPr="00216FBB">
        <w:rPr>
          <w:bCs/>
          <w:lang w:eastAsia="ru-RU"/>
        </w:rPr>
        <w:t>ская</w:t>
      </w:r>
      <w:proofErr w:type="spellEnd"/>
      <w:r w:rsidRPr="00216FBB">
        <w:rPr>
          <w:bCs/>
          <w:lang w:val="be-BY" w:eastAsia="ru-RU"/>
        </w:rPr>
        <w:t xml:space="preserve"> А.А. </w:t>
      </w:r>
      <w:r w:rsidRPr="00216FBB">
        <w:rPr>
          <w:lang w:eastAsia="ru-RU"/>
        </w:rPr>
        <w:t xml:space="preserve">Оцифровка библиотечных фондов как </w:t>
      </w:r>
      <w:r w:rsidRPr="00216FBB">
        <w:rPr>
          <w:lang w:eastAsia="ru-RU"/>
        </w:rPr>
        <w:lastRenderedPageBreak/>
        <w:t>производственный процесс (</w:t>
      </w:r>
      <w:proofErr w:type="gramStart"/>
      <w:r w:rsidRPr="00216FBB">
        <w:rPr>
          <w:lang w:eastAsia="ru-RU"/>
        </w:rPr>
        <w:t>г</w:t>
      </w:r>
      <w:proofErr w:type="gramEnd"/>
      <w:r w:rsidRPr="00216FBB">
        <w:rPr>
          <w:lang w:eastAsia="ru-RU"/>
        </w:rPr>
        <w:t>. 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eastAsia="ru-RU"/>
        </w:rPr>
        <w:t>Бура</w:t>
      </w:r>
      <w:r w:rsidRPr="00216FBB">
        <w:rPr>
          <w:bCs/>
          <w:lang w:val="be-BY" w:eastAsia="ru-RU"/>
        </w:rPr>
        <w:t>ў</w:t>
      </w:r>
      <w:r w:rsidRPr="00216FBB">
        <w:rPr>
          <w:bCs/>
          <w:lang w:eastAsia="ru-RU"/>
        </w:rPr>
        <w:t>к</w:t>
      </w:r>
      <w:r w:rsidRPr="00216FBB">
        <w:rPr>
          <w:bCs/>
          <w:lang w:val="be-BY" w:eastAsia="ru-RU"/>
        </w:rPr>
        <w:t>і</w:t>
      </w:r>
      <w:proofErr w:type="spellStart"/>
      <w:r w:rsidRPr="00216FBB">
        <w:rPr>
          <w:bCs/>
          <w:lang w:eastAsia="ru-RU"/>
        </w:rPr>
        <w:t>н</w:t>
      </w:r>
      <w:proofErr w:type="spellEnd"/>
      <w:r w:rsidRPr="00216FBB">
        <w:rPr>
          <w:bCs/>
          <w:lang w:eastAsia="ru-RU"/>
        </w:rPr>
        <w:t xml:space="preserve"> А.Г.</w:t>
      </w:r>
      <w:r w:rsidRPr="00216FBB">
        <w:rPr>
          <w:bCs/>
          <w:lang w:val="be-BY" w:eastAsia="ru-RU"/>
        </w:rPr>
        <w:t xml:space="preserve">, Вінаградская В.В., Гумерава А.С., Жарнасек А.М., Макаеў П.В. </w:t>
      </w:r>
      <w:r w:rsidRPr="00216FBB">
        <w:rPr>
          <w:lang w:val="be-BY" w:eastAsia="ru-RU"/>
        </w:rPr>
        <w:t xml:space="preserve">Імідж-каталог Нацыянальнай бібліятэкі Беларусі </w:t>
      </w:r>
      <w:r w:rsidRPr="00216FBB">
        <w:rPr>
          <w:lang w:eastAsia="ru-RU"/>
        </w:rPr>
        <w:t>(г. Мінск</w:t>
      </w:r>
      <w:r w:rsidRPr="00216FBB">
        <w:rPr>
          <w:lang w:val="be-BY" w:eastAsia="ru-RU"/>
        </w:rPr>
        <w:t xml:space="preserve">, </w:t>
      </w:r>
      <w:r w:rsidRPr="00216FBB">
        <w:rPr>
          <w:lang w:val="en-US" w:eastAsia="ru-RU"/>
        </w:rPr>
        <w:t>VII</w:t>
      </w:r>
      <w:r w:rsidRPr="00216FBB">
        <w:rPr>
          <w:lang w:val="be-BY" w:eastAsia="ru-RU"/>
        </w:rPr>
        <w:t xml:space="preserve"> Міжнародная навукова-практычная канферэнцыя “Ад інфармацыйнага грамадства да грамадства ведаў: бібліятэка вуза ў </w:t>
      </w:r>
      <w:r w:rsidRPr="00216FBB">
        <w:rPr>
          <w:lang w:val="en-US" w:eastAsia="ru-RU"/>
        </w:rPr>
        <w:t>XXI</w:t>
      </w:r>
      <w:r w:rsidRPr="00216FBB">
        <w:rPr>
          <w:lang w:val="be-BY" w:eastAsia="ru-RU"/>
        </w:rPr>
        <w:t xml:space="preserve"> стагоддзі”</w:t>
      </w:r>
      <w:r w:rsidRPr="00216FBB">
        <w:rPr>
          <w:lang w:eastAsia="ru-RU"/>
        </w:rPr>
        <w:t>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eastAsia="ru-RU"/>
        </w:rPr>
        <w:t>Бура</w:t>
      </w:r>
      <w:r w:rsidRPr="00216FBB">
        <w:rPr>
          <w:bCs/>
          <w:lang w:val="be-BY" w:eastAsia="ru-RU"/>
        </w:rPr>
        <w:t>ў</w:t>
      </w:r>
      <w:r w:rsidRPr="00216FBB">
        <w:rPr>
          <w:bCs/>
          <w:lang w:eastAsia="ru-RU"/>
        </w:rPr>
        <w:t>к</w:t>
      </w:r>
      <w:r w:rsidRPr="00216FBB">
        <w:rPr>
          <w:bCs/>
          <w:lang w:val="be-BY" w:eastAsia="ru-RU"/>
        </w:rPr>
        <w:t>і</w:t>
      </w:r>
      <w:proofErr w:type="spellStart"/>
      <w:r w:rsidRPr="00216FBB">
        <w:rPr>
          <w:bCs/>
          <w:lang w:eastAsia="ru-RU"/>
        </w:rPr>
        <w:t>н</w:t>
      </w:r>
      <w:proofErr w:type="spellEnd"/>
      <w:r w:rsidRPr="00216FBB">
        <w:rPr>
          <w:bCs/>
          <w:lang w:eastAsia="ru-RU"/>
        </w:rPr>
        <w:t xml:space="preserve"> А.Г.</w:t>
      </w:r>
      <w:r w:rsidRPr="00216FBB">
        <w:rPr>
          <w:bCs/>
          <w:lang w:val="be-BY" w:eastAsia="ru-RU"/>
        </w:rPr>
        <w:t xml:space="preserve">, Празаровіч Ю.Э., Ракіцкі А.А., Уласевіч В.Л., Шыдлоўская Г.А. </w:t>
      </w:r>
      <w:r w:rsidRPr="00216FBB">
        <w:rPr>
          <w:lang w:val="be-BY" w:eastAsia="ru-RU"/>
        </w:rPr>
        <w:t xml:space="preserve">Лічбаванне бібліятэчных фондаў як вытворчы працэс </w:t>
      </w:r>
      <w:r w:rsidRPr="00216FBB">
        <w:rPr>
          <w:lang w:eastAsia="ru-RU"/>
        </w:rPr>
        <w:t>(г. Мінск</w:t>
      </w:r>
      <w:r w:rsidRPr="00216FBB">
        <w:rPr>
          <w:lang w:val="be-BY" w:eastAsia="ru-RU"/>
        </w:rPr>
        <w:t xml:space="preserve">, </w:t>
      </w:r>
      <w:r w:rsidRPr="00216FBB">
        <w:rPr>
          <w:lang w:val="en-US" w:eastAsia="ru-RU"/>
        </w:rPr>
        <w:t>VII</w:t>
      </w:r>
      <w:r w:rsidRPr="00216FBB">
        <w:rPr>
          <w:lang w:val="be-BY" w:eastAsia="ru-RU"/>
        </w:rPr>
        <w:t xml:space="preserve"> Міжнародная навукова-практычная канферэнцыя “Ад інфармацыйнага грамадства да грамадства ведаў: бібліятэка вуза ў </w:t>
      </w:r>
      <w:r w:rsidRPr="00216FBB">
        <w:rPr>
          <w:lang w:val="en-US" w:eastAsia="ru-RU"/>
        </w:rPr>
        <w:t>XXI</w:t>
      </w:r>
      <w:r w:rsidRPr="00216FBB">
        <w:rPr>
          <w:lang w:val="be-BY" w:eastAsia="ru-RU"/>
        </w:rPr>
        <w:t xml:space="preserve"> веке”</w:t>
      </w:r>
      <w:r w:rsidRPr="00216FBB">
        <w:rPr>
          <w:lang w:eastAsia="ru-RU"/>
        </w:rPr>
        <w:t>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eastAsia="ru-RU"/>
        </w:rPr>
        <w:t>Вас</w:t>
      </w:r>
      <w:r w:rsidRPr="00216FBB">
        <w:rPr>
          <w:bCs/>
          <w:lang w:val="be-BY" w:eastAsia="ru-RU"/>
        </w:rPr>
        <w:t>ільева Н.У.</w:t>
      </w:r>
      <w:r w:rsidRPr="00216FBB">
        <w:rPr>
          <w:lang w:val="be-BY" w:eastAsia="ru-RU"/>
        </w:rPr>
        <w:t xml:space="preserve"> </w:t>
      </w:r>
      <w:r w:rsidRPr="00216FBB">
        <w:rPr>
          <w:lang w:eastAsia="ru-RU"/>
        </w:rPr>
        <w:t xml:space="preserve">Книжный фонд национального документа в системе фондов </w:t>
      </w:r>
      <w:r w:rsidRPr="00216FBB">
        <w:rPr>
          <w:color w:val="000000"/>
          <w:lang w:eastAsia="ru-RU"/>
        </w:rPr>
        <w:t xml:space="preserve">Национальной библиотеки Беларуси </w:t>
      </w:r>
      <w:r w:rsidRPr="00216FBB">
        <w:rPr>
          <w:lang w:eastAsia="ru-RU"/>
        </w:rPr>
        <w:t>(</w:t>
      </w:r>
      <w:proofErr w:type="gramStart"/>
      <w:r w:rsidRPr="00216FBB">
        <w:rPr>
          <w:lang w:eastAsia="ru-RU"/>
        </w:rPr>
        <w:t>г</w:t>
      </w:r>
      <w:proofErr w:type="gramEnd"/>
      <w:r w:rsidRPr="00216FBB">
        <w:rPr>
          <w:lang w:eastAsia="ru-RU"/>
        </w:rPr>
        <w:t>. 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 xml:space="preserve">).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Вінаградская В.В., Жарнасек А.М. </w:t>
      </w:r>
      <w:r w:rsidRPr="00216FBB">
        <w:rPr>
          <w:lang w:val="be-BY" w:eastAsia="ru-RU"/>
        </w:rPr>
        <w:t xml:space="preserve">Праблемы падрыхтоўкі тэматычных кампакт-дыскаў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>Гамеза А.</w:t>
      </w:r>
      <w:r w:rsidRPr="00216FBB">
        <w:rPr>
          <w:bCs/>
          <w:lang w:eastAsia="ru-RU"/>
        </w:rPr>
        <w:t xml:space="preserve">А. </w:t>
      </w:r>
      <w:r w:rsidRPr="00216FBB">
        <w:rPr>
          <w:lang w:eastAsia="ru-RU"/>
        </w:rPr>
        <w:t>Специфика индексирования документов на иностранных языках в</w:t>
      </w:r>
      <w:r w:rsidRPr="00216FBB">
        <w:rPr>
          <w:bCs/>
          <w:lang w:eastAsia="ru-RU"/>
        </w:rPr>
        <w:t xml:space="preserve"> </w:t>
      </w:r>
      <w:r w:rsidRPr="00216FBB">
        <w:rPr>
          <w:color w:val="000000"/>
          <w:lang w:eastAsia="ru-RU"/>
        </w:rPr>
        <w:t xml:space="preserve">Национальной библиотеки Беларуси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 xml:space="preserve">). 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Гарбачова Л.В. </w:t>
      </w:r>
      <w:r w:rsidRPr="00216FBB">
        <w:rPr>
          <w:lang w:eastAsia="ru-RU"/>
        </w:rPr>
        <w:t>Информационные потребности специалистов гуманитарной сферы (г.</w:t>
      </w:r>
      <w:r w:rsidRPr="00216FBB">
        <w:rPr>
          <w:lang w:val="be-BY" w:eastAsia="ru-RU"/>
        </w:rPr>
        <w:t> 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 xml:space="preserve">). 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Голуб М.М. </w:t>
      </w:r>
      <w:r w:rsidRPr="00216FBB">
        <w:rPr>
          <w:lang w:val="be-BY" w:eastAsia="ru-RU"/>
        </w:rPr>
        <w:t xml:space="preserve">Смысловая обработка документов по гуманитарным наукам и проблемы нормирования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Голубеў А.М.</w:t>
      </w:r>
      <w:r w:rsidRPr="00216FBB">
        <w:rPr>
          <w:lang w:val="be-BY" w:eastAsia="ru-RU"/>
        </w:rPr>
        <w:t xml:space="preserve"> Міжбібліятэчнае супрацоўніцтва пры фарміраванні электронных калекцый (г. Мінск, </w:t>
      </w:r>
      <w:r w:rsidRPr="00216FBB">
        <w:rPr>
          <w:lang w:val="en-US" w:eastAsia="ru-RU"/>
        </w:rPr>
        <w:t>VII</w:t>
      </w:r>
      <w:r w:rsidRPr="00216FBB">
        <w:rPr>
          <w:lang w:val="be-BY" w:eastAsia="ru-RU"/>
        </w:rPr>
        <w:t xml:space="preserve"> Міжнародная навукова-практычная канферэнцыя “Ад інфармацыйнага грамадства да грамадства ведаў: бібліятэка вуза ў </w:t>
      </w:r>
      <w:r w:rsidRPr="00216FBB">
        <w:rPr>
          <w:lang w:val="en-US" w:eastAsia="ru-RU"/>
        </w:rPr>
        <w:t>XXI</w:t>
      </w:r>
      <w:r w:rsidRPr="00216FBB">
        <w:rPr>
          <w:lang w:val="be-BY" w:eastAsia="ru-RU"/>
        </w:rPr>
        <w:t xml:space="preserve"> стагоддзі”).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Голубеў А.М., Няборская Т.В., Празаровіч Ю.Э. </w:t>
      </w:r>
      <w:r w:rsidRPr="00216FBB">
        <w:rPr>
          <w:lang w:val="be-BY" w:eastAsia="ru-RU"/>
        </w:rPr>
        <w:t>Праблемы лічбавання аўдыёвізуальных дакументаў (г. Мінск, Нацыянальная бібліятэка Беларусі, 4–6 снежня, Міжнародная навукова-практычная канферэнцыя “Миссия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Голубеў А.М. </w:t>
      </w:r>
      <w:r w:rsidRPr="00216FBB">
        <w:rPr>
          <w:lang w:val="be-BY" w:eastAsia="ru-RU"/>
        </w:rPr>
        <w:t>Перспектывы карпаратыўнага ўзаемадзеяння бібліятэк Рэспубликі Беларусь (г. Мінск, рэспубліканскі навукова-практычны семінар “БелАР: рэалізацыя стратэгіі інфармацыйнага развіцця”).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lastRenderedPageBreak/>
        <w:t xml:space="preserve">Голубеў А.М. </w:t>
      </w:r>
      <w:r w:rsidRPr="00216FBB">
        <w:rPr>
          <w:lang w:val="be-BY" w:eastAsia="ru-RU"/>
        </w:rPr>
        <w:t>Зводны каталог і Нацыянальная бібліятэка Швецыі (па выніках стажыроўкі ў Нацыянальнай бібліятэцы Швецыі) (г. Мінск, навукова-практычны семінар “Бібліятэка Беларускага дзяржаўнага эканамічнага універсітэта: рэальнасць і перспектывы”).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Голубеў А.М. </w:t>
      </w:r>
      <w:r w:rsidRPr="00216FBB">
        <w:rPr>
          <w:lang w:val="be-BY" w:eastAsia="ru-RU"/>
        </w:rPr>
        <w:t>Вызначэнне параметраў скасавання дакументаў для задач рэтраканверсіі (г. Мінск, Нацыянальная бібліятэка Беларусі, 24 мая, семінар).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Грыгянец Р.Б. </w:t>
      </w:r>
      <w:r w:rsidRPr="00216FBB">
        <w:rPr>
          <w:lang w:eastAsia="ru-RU"/>
        </w:rPr>
        <w:t xml:space="preserve">Корпоративная компьютерная сеть и информационные ресурсы библиотек Беларуси 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Гумерава А.С., Бураўкін А.Г. </w:t>
      </w:r>
      <w:r w:rsidRPr="00216FBB">
        <w:rPr>
          <w:lang w:val="be-BY" w:eastAsia="ru-RU"/>
        </w:rPr>
        <w:t>Имидж-каталог</w:t>
      </w:r>
      <w:r w:rsidRPr="00216FBB">
        <w:rPr>
          <w:bCs/>
          <w:lang w:val="be-BY" w:eastAsia="ru-RU"/>
        </w:rPr>
        <w:t xml:space="preserve"> </w:t>
      </w:r>
      <w:r w:rsidRPr="00216FBB">
        <w:rPr>
          <w:lang w:eastAsia="ru-RU"/>
        </w:rPr>
        <w:t>Национальной библиотеки Беларуси</w:t>
      </w:r>
      <w:r w:rsidRPr="00216FBB">
        <w:rPr>
          <w:lang w:val="be-BY" w:eastAsia="ru-RU"/>
        </w:rPr>
        <w:t xml:space="preserve"> </w:t>
      </w:r>
      <w:r w:rsidRPr="00216FBB">
        <w:rPr>
          <w:lang w:eastAsia="ru-RU"/>
        </w:rPr>
        <w:t>(г.</w:t>
      </w:r>
      <w:r w:rsidRPr="00216FBB">
        <w:rPr>
          <w:lang w:val="be-BY" w:eastAsia="ru-RU"/>
        </w:rPr>
        <w:t> </w:t>
      </w:r>
      <w:proofErr w:type="gramStart"/>
      <w:r w:rsidRPr="00216FBB">
        <w:rPr>
          <w:lang w:eastAsia="ru-RU"/>
        </w:rPr>
        <w:t>М</w:t>
      </w:r>
      <w:r w:rsidRPr="00216FBB">
        <w:rPr>
          <w:lang w:val="be-BY" w:eastAsia="ru-RU"/>
        </w:rPr>
        <w:t>і</w:t>
      </w:r>
      <w:proofErr w:type="spellStart"/>
      <w:r w:rsidRPr="00216FBB">
        <w:rPr>
          <w:lang w:eastAsia="ru-RU"/>
        </w:rPr>
        <w:t>нск</w:t>
      </w:r>
      <w:proofErr w:type="spellEnd"/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Гусева Н.А. </w:t>
      </w:r>
      <w:r w:rsidRPr="00216FBB">
        <w:rPr>
          <w:lang w:eastAsia="ru-RU"/>
        </w:rPr>
        <w:t xml:space="preserve">Электронная информационная среда и обслуживание пользователей: из опыта Национальной библиотеки Беларуси (г. </w:t>
      </w:r>
      <w:proofErr w:type="gramStart"/>
      <w:r w:rsidRPr="00216FBB">
        <w:rPr>
          <w:lang w:eastAsia="ru-RU"/>
        </w:rPr>
        <w:t>Звенигород</w:t>
      </w:r>
      <w:r w:rsidRPr="00216FBB">
        <w:rPr>
          <w:lang w:val="be-BY" w:eastAsia="ru-RU"/>
        </w:rPr>
        <w:t xml:space="preserve">, </w:t>
      </w:r>
      <w:r w:rsidRPr="00216FBB">
        <w:rPr>
          <w:lang w:eastAsia="ru-RU"/>
        </w:rPr>
        <w:t>Россия</w:t>
      </w:r>
      <w:r w:rsidRPr="00216FBB">
        <w:rPr>
          <w:lang w:val="be-BY" w:eastAsia="ru-RU"/>
        </w:rPr>
        <w:t xml:space="preserve">, 13–17 лістапада, </w:t>
      </w:r>
      <w:r w:rsidRPr="00216FBB">
        <w:rPr>
          <w:lang w:val="en-US"/>
        </w:rPr>
        <w:t> </w:t>
      </w:r>
      <w:r w:rsidRPr="00216FBB">
        <w:rPr>
          <w:lang w:val="be-BY" w:eastAsia="ru-RU"/>
        </w:rPr>
        <w:t>10</w:t>
      </w:r>
      <w:r w:rsidRPr="00216FBB">
        <w:rPr>
          <w:lang w:eastAsia="ru-RU"/>
        </w:rPr>
        <w:t>-</w:t>
      </w:r>
      <w:r w:rsidRPr="00216FBB">
        <w:rPr>
          <w:lang w:val="en-US" w:eastAsia="ru-RU"/>
        </w:rPr>
        <w:t> </w:t>
      </w:r>
      <w:r w:rsidRPr="00216FBB">
        <w:rPr>
          <w:lang w:val="be-BY" w:eastAsia="ru-RU"/>
        </w:rPr>
        <w:t>я</w:t>
      </w:r>
      <w:r w:rsidRPr="00216FBB">
        <w:rPr>
          <w:lang w:eastAsia="ru-RU"/>
        </w:rPr>
        <w:t xml:space="preserve"> </w:t>
      </w:r>
      <w:r w:rsidRPr="00216FBB">
        <w:rPr>
          <w:lang w:val="be-BY" w:eastAsia="ru-RU"/>
        </w:rPr>
        <w:t xml:space="preserve">Міжнародная канферэнцыя і выстаўка </w:t>
      </w:r>
      <w:r w:rsidRPr="00216FBB">
        <w:rPr>
          <w:lang w:eastAsia="ru-RU"/>
        </w:rPr>
        <w:t>«</w:t>
      </w:r>
      <w:r w:rsidRPr="00216FBB">
        <w:rPr>
          <w:lang w:val="be-BY" w:eastAsia="ru-RU"/>
        </w:rPr>
        <w:t>Информационные технологии, компьютерные системы и издательская продукция для библиотек “ЛИБКОМ-2006”</w:t>
      </w:r>
      <w:r w:rsidRPr="00216FBB">
        <w:rPr>
          <w:lang w:eastAsia="ru-RU"/>
        </w:rPr>
        <w:t>»).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Гусева Н.А. </w:t>
      </w:r>
      <w:r w:rsidRPr="00216FBB">
        <w:rPr>
          <w:lang w:val="be-BY" w:eastAsia="ru-RU"/>
        </w:rPr>
        <w:t xml:space="preserve">Изменения в оформлении библиографии к научной работе, внесенные Инструкцией по оформлению диссертации, автореферата и публикаций по теме диссертации, утвержденной Постановлением Высшей аттестационной комиссии Республики Беларусь от 22 </w:t>
      </w:r>
      <w:r w:rsidR="00F03342">
        <w:rPr>
          <w:lang w:val="be-BY" w:eastAsia="ru-RU"/>
        </w:rPr>
        <w:t>лютага</w:t>
      </w:r>
      <w:r w:rsidRPr="00216FBB">
        <w:rPr>
          <w:lang w:val="be-BY" w:eastAsia="ru-RU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216FBB">
          <w:rPr>
            <w:lang w:val="be-BY" w:eastAsia="ru-RU"/>
          </w:rPr>
          <w:t>2006 г</w:t>
        </w:r>
      </w:smartTag>
      <w:r w:rsidRPr="00216FBB">
        <w:rPr>
          <w:lang w:val="be-BY" w:eastAsia="ru-RU"/>
        </w:rPr>
        <w:t>. № 2 (</w:t>
      </w:r>
      <w:r w:rsidRPr="00216FBB">
        <w:rPr>
          <w:lang w:eastAsia="ru-RU"/>
        </w:rPr>
        <w:t xml:space="preserve">г. </w:t>
      </w:r>
      <w:proofErr w:type="gramStart"/>
      <w:r w:rsidRPr="00216FBB">
        <w:rPr>
          <w:lang w:eastAsia="ru-RU"/>
        </w:rPr>
        <w:t>М</w:t>
      </w:r>
      <w:r w:rsidRPr="00216FBB">
        <w:rPr>
          <w:lang w:val="be-BY" w:eastAsia="ru-RU"/>
        </w:rPr>
        <w:t>і</w:t>
      </w:r>
      <w:proofErr w:type="spellStart"/>
      <w:r w:rsidRPr="00216FBB">
        <w:rPr>
          <w:lang w:eastAsia="ru-RU"/>
        </w:rPr>
        <w:t>нск</w:t>
      </w:r>
      <w:proofErr w:type="spellEnd"/>
      <w:r w:rsidRPr="00216FBB">
        <w:rPr>
          <w:lang w:eastAsia="ru-RU"/>
        </w:rPr>
        <w:t>, Нацыянальная б</w:t>
      </w:r>
      <w:r w:rsidRPr="00216FBB">
        <w:rPr>
          <w:lang w:val="be-BY" w:eastAsia="ru-RU"/>
        </w:rPr>
        <w:t>і</w:t>
      </w:r>
      <w:proofErr w:type="spellStart"/>
      <w:r w:rsidRPr="00216FBB">
        <w:rPr>
          <w:lang w:eastAsia="ru-RU"/>
        </w:rPr>
        <w:t>бл</w:t>
      </w:r>
      <w:proofErr w:type="spellEnd"/>
      <w:r w:rsidRPr="00216FBB">
        <w:rPr>
          <w:lang w:val="be-BY" w:eastAsia="ru-RU"/>
        </w:rPr>
        <w:t>і</w:t>
      </w:r>
      <w:proofErr w:type="spellStart"/>
      <w:r w:rsidRPr="00216FBB">
        <w:rPr>
          <w:lang w:eastAsia="ru-RU"/>
        </w:rPr>
        <w:t>ятэка</w:t>
      </w:r>
      <w:proofErr w:type="spellEnd"/>
      <w:r w:rsidRPr="00216FBB">
        <w:rPr>
          <w:lang w:eastAsia="ru-RU"/>
        </w:rPr>
        <w:t xml:space="preserve"> </w:t>
      </w:r>
      <w:proofErr w:type="spellStart"/>
      <w:r w:rsidRPr="00216FBB">
        <w:rPr>
          <w:lang w:eastAsia="ru-RU"/>
        </w:rPr>
        <w:t>Беларус</w:t>
      </w:r>
      <w:proofErr w:type="spellEnd"/>
      <w:r w:rsidRPr="00216FBB">
        <w:rPr>
          <w:lang w:val="be-BY" w:eastAsia="ru-RU"/>
        </w:rPr>
        <w:t>і, 20 снежня, семінар-практыкум</w:t>
      </w:r>
      <w:r w:rsidRPr="00216FBB">
        <w:rPr>
          <w:lang w:eastAsia="ru-RU"/>
        </w:rPr>
        <w:t>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Далгаполава А.Е. </w:t>
      </w:r>
      <w:r w:rsidRPr="00216FBB">
        <w:rPr>
          <w:lang w:val="be-BY" w:eastAsia="ru-RU"/>
        </w:rPr>
        <w:t>Ор</w:t>
      </w:r>
      <w:proofErr w:type="spellStart"/>
      <w:r w:rsidRPr="00216FBB">
        <w:rPr>
          <w:lang w:eastAsia="ru-RU"/>
        </w:rPr>
        <w:t>ганизация</w:t>
      </w:r>
      <w:proofErr w:type="spellEnd"/>
      <w:r w:rsidRPr="00216FBB">
        <w:rPr>
          <w:lang w:eastAsia="ru-RU"/>
        </w:rPr>
        <w:t xml:space="preserve"> обслуживания пользователей в условиях освоения нового здания</w:t>
      </w:r>
      <w:r w:rsidRPr="00216FBB">
        <w:rPr>
          <w:bCs/>
          <w:lang w:eastAsia="ru-RU"/>
        </w:rPr>
        <w:t xml:space="preserve"> </w:t>
      </w:r>
      <w:r w:rsidRPr="00216FBB">
        <w:rPr>
          <w:lang w:val="be-BY" w:eastAsia="ru-RU"/>
        </w:rPr>
        <w:t>Национальной библиотеки Беларуси 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Драбышэўская Т.У.</w:t>
      </w:r>
      <w:r w:rsidRPr="00216FBB">
        <w:rPr>
          <w:lang w:val="be-BY" w:eastAsia="ru-RU"/>
        </w:rPr>
        <w:t xml:space="preserve"> Забеспячэнне доступу карыстальнікаў да дакументаў міжнародных арганізацый: сучасны стан і перспектывы развіцця 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Дрыбін В.В. </w:t>
      </w:r>
      <w:r w:rsidRPr="00216FBB">
        <w:rPr>
          <w:lang w:val="be-BY" w:eastAsia="ru-RU"/>
        </w:rPr>
        <w:t>Библиограф</w:t>
      </w:r>
      <w:r w:rsidRPr="00216FBB">
        <w:rPr>
          <w:lang w:eastAsia="ru-RU"/>
        </w:rPr>
        <w:t>и</w:t>
      </w:r>
      <w:r w:rsidRPr="00216FBB">
        <w:rPr>
          <w:lang w:val="be-BY" w:eastAsia="ru-RU"/>
        </w:rPr>
        <w:t>ческое описание документов на иностранных языках: особенности и перспективы развития 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Ероха Т.А. </w:t>
      </w:r>
      <w:r w:rsidRPr="00216FBB">
        <w:rPr>
          <w:lang w:val="be-BY" w:eastAsia="ru-RU"/>
        </w:rPr>
        <w:t>Віртуальнае даведачна-бібліяграфічнае абслугоўванне: стан і перспектывы развіцця ў Беларусі (г. Брэст, абласны семінар дырэктараў і бібліёграфаў ЦБС “Інфармацыйна-бібліяграфічнае забеспячэнне карыстальнікаў публічных бібліятэк: сучаснае становішча, тэндэнцыі і перспектывы развіцця”).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Ероха Т.А. </w:t>
      </w:r>
      <w:r w:rsidRPr="00216FBB">
        <w:rPr>
          <w:lang w:val="be-BY" w:eastAsia="ru-RU"/>
        </w:rPr>
        <w:t>Презентации библиографических и полнотекстовых БД, приобретенных НББ (г. Мінск, семінар “</w:t>
      </w:r>
      <w:r w:rsidRPr="00216FBB">
        <w:rPr>
          <w:lang w:eastAsia="ru-RU"/>
        </w:rPr>
        <w:t>Корпоративное взаимодействие библиотек в области библиографической деятельности</w:t>
      </w:r>
      <w:r w:rsidRPr="00216FBB">
        <w:rPr>
          <w:lang w:val="be-BY" w:eastAsia="ru-RU"/>
        </w:rPr>
        <w:t>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lastRenderedPageBreak/>
        <w:t xml:space="preserve">Ероха Т.А. </w:t>
      </w:r>
      <w:r w:rsidRPr="00216FBB">
        <w:rPr>
          <w:lang w:val="be-BY" w:eastAsia="ru-RU"/>
        </w:rPr>
        <w:t>Справочное обслуживание</w:t>
      </w:r>
      <w:r w:rsidRPr="00216FBB">
        <w:rPr>
          <w:bCs/>
          <w:lang w:val="be-BY" w:eastAsia="ru-RU"/>
        </w:rPr>
        <w:t xml:space="preserve"> </w:t>
      </w:r>
      <w:r w:rsidRPr="00216FBB">
        <w:rPr>
          <w:lang w:val="be-BY" w:eastAsia="ru-RU"/>
        </w:rPr>
        <w:t>в виртуальной среде (г. Мінск, канферэнцыя “</w:t>
      </w:r>
      <w:r w:rsidRPr="00216FBB">
        <w:rPr>
          <w:lang w:eastAsia="ru-RU"/>
        </w:rPr>
        <w:t>Информационные ресурсы и новые информационные технологии для библиотек АПК Беларуси</w:t>
      </w:r>
      <w:r w:rsidRPr="00216FBB">
        <w:rPr>
          <w:lang w:val="be-BY" w:eastAsia="ru-RU"/>
        </w:rPr>
        <w:t>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Жарнасек А.М., Вінаградская В.М., Гумерава А.С. </w:t>
      </w:r>
      <w:r w:rsidRPr="00216FBB">
        <w:rPr>
          <w:lang w:val="be-BY" w:eastAsia="ru-RU"/>
        </w:rPr>
        <w:t xml:space="preserve">Проблемы подготовки тематических компакт-дисков (г. Мінск, </w:t>
      </w:r>
      <w:r w:rsidRPr="00216FBB">
        <w:rPr>
          <w:lang w:val="en-US" w:eastAsia="ru-RU"/>
        </w:rPr>
        <w:t>VII</w:t>
      </w:r>
      <w:r w:rsidRPr="00216FBB">
        <w:rPr>
          <w:lang w:val="be-BY" w:eastAsia="ru-RU"/>
        </w:rPr>
        <w:t xml:space="preserve"> Міжнародная навукова-практычная канферэнцыя “Ад інфармацыйнага грамадства да грамадства ведаў: бібліятэка ВНУ ў </w:t>
      </w:r>
      <w:r w:rsidRPr="00216FBB">
        <w:rPr>
          <w:lang w:val="en-US" w:eastAsia="ru-RU"/>
        </w:rPr>
        <w:t>XXI</w:t>
      </w:r>
      <w:r w:rsidRPr="00216FBB">
        <w:rPr>
          <w:lang w:val="be-BY" w:eastAsia="ru-RU"/>
        </w:rPr>
        <w:t xml:space="preserve"> стагоддзі”).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Задзяркоўская Н.І. </w:t>
      </w:r>
      <w:r w:rsidRPr="00216FBB">
        <w:rPr>
          <w:lang w:eastAsia="ru-RU"/>
        </w:rPr>
        <w:t>Роль социокультурной деятельности публичных библиотек в формировании интеллектуальных ценностей общества</w:t>
      </w:r>
      <w:r w:rsidRPr="00216FBB">
        <w:rPr>
          <w:bCs/>
          <w:lang w:eastAsia="ru-RU"/>
        </w:rPr>
        <w:t xml:space="preserve">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Зелянеўская Н.П. </w:t>
      </w:r>
      <w:r w:rsidRPr="00216FBB">
        <w:rPr>
          <w:lang w:val="be-BY" w:eastAsia="ru-RU"/>
        </w:rPr>
        <w:t>Ретроконверсия и рекаталогизация как средство отражения ретроспективного фонда Национальной библиотеки Беларуси 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Знак М.В., Маркушэўская Л.А.</w:t>
      </w:r>
      <w:r w:rsidRPr="00216FBB">
        <w:rPr>
          <w:lang w:val="be-BY" w:eastAsia="ru-RU"/>
        </w:rPr>
        <w:t xml:space="preserve"> Роля Нацыянальнай бібліятэкі Беларусі ў прававой інфарматызацыі грамадства (г. Мінск, Нацыянальная бібліятэка Беларусі, 4–6 снежня, Міжнародная навукова-практычная канферэнцыя “Миссия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Івашка Т.В. </w:t>
      </w:r>
      <w:r w:rsidRPr="00216FBB">
        <w:rPr>
          <w:lang w:eastAsia="ru-RU"/>
        </w:rPr>
        <w:t>Ноты как структурная часть коллекции отдела хранения специализированных фондов</w:t>
      </w:r>
      <w:r w:rsidRPr="00216FBB">
        <w:rPr>
          <w:bCs/>
          <w:lang w:eastAsia="ru-RU"/>
        </w:rPr>
        <w:t xml:space="preserve">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Івашкевіч В.А. </w:t>
      </w:r>
      <w:r w:rsidRPr="00216FBB">
        <w:rPr>
          <w:lang w:eastAsia="ru-RU"/>
        </w:rPr>
        <w:t xml:space="preserve">База данных </w:t>
      </w:r>
      <w:r w:rsidRPr="00216FBB">
        <w:rPr>
          <w:lang w:val="be-BY" w:eastAsia="ru-RU"/>
        </w:rPr>
        <w:t>“</w:t>
      </w:r>
      <w:r w:rsidRPr="00216FBB">
        <w:rPr>
          <w:lang w:eastAsia="ru-RU"/>
        </w:rPr>
        <w:t>Научные съезды, конференции, совещания в Беларуси</w:t>
      </w:r>
      <w:r w:rsidRPr="00216FBB">
        <w:rPr>
          <w:lang w:val="be-BY" w:eastAsia="ru-RU"/>
        </w:rPr>
        <w:t>”</w:t>
      </w:r>
      <w:r w:rsidRPr="00216FBB">
        <w:rPr>
          <w:lang w:eastAsia="ru-RU"/>
        </w:rPr>
        <w:t xml:space="preserve"> как основа для создания национальных авторитетных файлов названий временных коллективов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Івашчанка С.І., Хадасевіч Т.А.</w:t>
      </w:r>
      <w:r w:rsidRPr="00216FBB">
        <w:rPr>
          <w:lang w:val="be-BY" w:eastAsia="ru-RU"/>
        </w:rPr>
        <w:t xml:space="preserve"> Система подсобных фондов как фактор оптимизации обслуживания 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bCs/>
          <w:lang w:eastAsia="ru-RU"/>
        </w:rPr>
      </w:pPr>
      <w:r w:rsidRPr="00216FBB">
        <w:rPr>
          <w:bCs/>
          <w:lang w:val="be-BY" w:eastAsia="ru-RU"/>
        </w:rPr>
        <w:t xml:space="preserve">Ільіна С.У., Пятроўская З.А. </w:t>
      </w:r>
      <w:r w:rsidRPr="00216FBB">
        <w:rPr>
          <w:lang w:eastAsia="ru-RU"/>
        </w:rPr>
        <w:t>Авторитетный контроль при подготовке электронных информационных ресурсов</w:t>
      </w:r>
      <w:r w:rsidRPr="00216FBB">
        <w:rPr>
          <w:bCs/>
          <w:lang w:eastAsia="ru-RU"/>
        </w:rPr>
        <w:t xml:space="preserve"> </w:t>
      </w:r>
      <w:r w:rsidRPr="00216FBB">
        <w:rPr>
          <w:lang w:val="be-BY" w:eastAsia="ru-RU"/>
        </w:rPr>
        <w:t>Национальной библиотеки Беларуси: организационно-технологический аспект 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Кавалеўская Н.І. </w:t>
      </w:r>
      <w:r w:rsidRPr="00216FBB">
        <w:rPr>
          <w:lang w:eastAsia="ru-RU"/>
        </w:rPr>
        <w:t xml:space="preserve">Формирование поискового образа документа по естественным и прикладным наукам в </w:t>
      </w:r>
      <w:r w:rsidRPr="00216FBB">
        <w:rPr>
          <w:lang w:val="be-BY" w:eastAsia="ru-RU"/>
        </w:rPr>
        <w:t xml:space="preserve">Национальной библиотеке Беларуси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</w:t>
      </w:r>
      <w:r w:rsidRPr="00216FBB">
        <w:rPr>
          <w:lang w:val="be-BY" w:eastAsia="ru-RU"/>
        </w:rPr>
        <w:t>.</w:t>
      </w:r>
      <w:proofErr w:type="gramEnd"/>
    </w:p>
    <w:p w:rsidR="00A404C8" w:rsidRPr="00216FBB" w:rsidRDefault="00A404C8" w:rsidP="00216FBB">
      <w:pPr>
        <w:pStyle w:val="ab"/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lastRenderedPageBreak/>
        <w:t xml:space="preserve">Какшынская В.А. </w:t>
      </w:r>
      <w:r w:rsidRPr="00216FBB">
        <w:rPr>
          <w:lang w:val="be-BY" w:eastAsia="ru-RU"/>
        </w:rPr>
        <w:t xml:space="preserve">Педагагічныя аспекты экалагічнага выхавання чытачоў-падлеткаў  (г. Мінск, Беларускі дзяржаўны універсітэт культуры і мастацтваў, </w:t>
      </w:r>
      <w:r w:rsidRPr="00216FBB">
        <w:rPr>
          <w:lang w:val="be-BY"/>
        </w:rPr>
        <w:t>23 лістапада, навуковая канферэнцыя прафесарска-выкладчыцкага саставу Беларускага дзяржаўнага універсітэта культуры і мастацтваў “Беларуская культура ў сусветнай цывілізаванай прасторы”</w:t>
      </w:r>
      <w:r w:rsidRPr="00216FBB">
        <w:rPr>
          <w:lang w:val="be-BY" w:eastAsia="ru-RU"/>
        </w:rPr>
        <w:t>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Какшынская В.А.</w:t>
      </w:r>
      <w:r w:rsidRPr="00216FBB">
        <w:rPr>
          <w:lang w:val="be-BY" w:eastAsia="ru-RU"/>
        </w:rPr>
        <w:t xml:space="preserve"> Сацыяльная значнасць бібліятэкі ў сістэме экалагічнага выхавання падлеткаў (г. Мінск, Беларускі дзяржаўны універсітэт культуры і мастацтваў, </w:t>
      </w:r>
      <w:r w:rsidRPr="00216FBB">
        <w:rPr>
          <w:lang w:val="be-BY"/>
        </w:rPr>
        <w:t xml:space="preserve">24–26 мая, </w:t>
      </w:r>
      <w:r w:rsidRPr="00216FBB">
        <w:rPr>
          <w:lang w:val="en-US"/>
        </w:rPr>
        <w:t>XII</w:t>
      </w:r>
      <w:r w:rsidRPr="00216FBB">
        <w:rPr>
          <w:lang w:val="be-BY"/>
        </w:rPr>
        <w:t xml:space="preserve"> Міжнародныя Кірыла-Мяфодзіеўскія чытанні, прысвечаныя Дням славянскага пісьменства і культуры</w:t>
      </w:r>
      <w:r w:rsidRPr="00216FBB">
        <w:rPr>
          <w:lang w:val="be-BY" w:eastAsia="ru-RU"/>
        </w:rPr>
        <w:t xml:space="preserve">).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Какшынская В.А. </w:t>
      </w:r>
      <w:r w:rsidRPr="00216FBB">
        <w:rPr>
          <w:lang w:val="be-BY" w:eastAsia="ru-RU"/>
        </w:rPr>
        <w:t xml:space="preserve">Тэарэтыка-метадычныя аспекты распрацоўкі мэтавай праграмы па экалагічнай асвеце насельніцтва ва ўмовах бібліятэкі (г. Мінск, Беларускі дзяржаўны універсітэт культуры і мастацтваў, </w:t>
      </w:r>
      <w:r w:rsidRPr="00216FBB">
        <w:rPr>
          <w:lang w:val="be-BY"/>
        </w:rPr>
        <w:t xml:space="preserve">20 красавіка, </w:t>
      </w:r>
      <w:r w:rsidRPr="00216FBB">
        <w:rPr>
          <w:lang w:val="en-US"/>
        </w:rPr>
        <w:t>XXXI</w:t>
      </w:r>
      <w:r w:rsidRPr="00216FBB">
        <w:rPr>
          <w:lang w:val="be-BY"/>
        </w:rPr>
        <w:t xml:space="preserve"> канферэнцыя студэнтаў, магістрантаў, аспірантаў Беларускага дзяржаўнага універсітэта культуры і мастацтваў</w:t>
      </w:r>
      <w:r w:rsidRPr="00216FBB">
        <w:rPr>
          <w:lang w:val="be-BY" w:eastAsia="ru-RU"/>
        </w:rPr>
        <w:t xml:space="preserve">).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proofErr w:type="spellStart"/>
      <w:r w:rsidRPr="00216FBB">
        <w:rPr>
          <w:bCs/>
          <w:lang w:eastAsia="ru-RU"/>
        </w:rPr>
        <w:t>Какшынская</w:t>
      </w:r>
      <w:proofErr w:type="spellEnd"/>
      <w:r w:rsidRPr="00216FBB">
        <w:rPr>
          <w:bCs/>
          <w:lang w:eastAsia="ru-RU"/>
        </w:rPr>
        <w:t xml:space="preserve"> В.А.</w:t>
      </w:r>
      <w:r w:rsidRPr="00216FBB">
        <w:rPr>
          <w:bCs/>
          <w:lang w:val="be-BY" w:eastAsia="ru-RU"/>
        </w:rPr>
        <w:t xml:space="preserve"> </w:t>
      </w:r>
      <w:r w:rsidRPr="00216FBB">
        <w:rPr>
          <w:lang w:val="be-BY" w:eastAsia="ru-RU"/>
        </w:rPr>
        <w:t>Э</w:t>
      </w:r>
      <w:proofErr w:type="spellStart"/>
      <w:r w:rsidRPr="00216FBB">
        <w:rPr>
          <w:lang w:eastAsia="ru-RU"/>
        </w:rPr>
        <w:t>кологическая</w:t>
      </w:r>
      <w:proofErr w:type="spellEnd"/>
      <w:r w:rsidRPr="00216FBB">
        <w:rPr>
          <w:lang w:eastAsia="ru-RU"/>
        </w:rPr>
        <w:t xml:space="preserve"> информация и работа библиотек по экологическому просвещению населения (</w:t>
      </w:r>
      <w:proofErr w:type="gramStart"/>
      <w:r w:rsidRPr="00216FBB">
        <w:rPr>
          <w:lang w:eastAsia="ru-RU"/>
        </w:rPr>
        <w:t>г</w:t>
      </w:r>
      <w:proofErr w:type="gramEnd"/>
      <w:r w:rsidRPr="00216FBB">
        <w:rPr>
          <w:lang w:eastAsia="ru-RU"/>
        </w:rPr>
        <w:t>.</w:t>
      </w:r>
      <w:r w:rsidRPr="00216FBB">
        <w:rPr>
          <w:lang w:val="be-BY" w:eastAsia="ru-RU"/>
        </w:rPr>
        <w:t xml:space="preserve"> Мінск, </w:t>
      </w:r>
      <w:r w:rsidRPr="00216FBB">
        <w:rPr>
          <w:lang w:val="be-BY"/>
        </w:rPr>
        <w:t>Цэнтральная гарадская публічная бібліятэка імя Я. Купалы, 17 мая,</w:t>
      </w:r>
      <w:r w:rsidRPr="00216FBB">
        <w:rPr>
          <w:lang w:val="be-BY" w:eastAsia="ru-RU"/>
        </w:rPr>
        <w:t xml:space="preserve"> </w:t>
      </w:r>
      <w:r w:rsidRPr="00216FBB">
        <w:rPr>
          <w:lang w:val="be-BY"/>
        </w:rPr>
        <w:t>семінар “Эколог</w:t>
      </w:r>
      <w:r w:rsidRPr="00216FBB">
        <w:t>и</w:t>
      </w:r>
      <w:r w:rsidRPr="00216FBB">
        <w:rPr>
          <w:lang w:val="be-BY"/>
        </w:rPr>
        <w:t>ческая информация и работа библиотек по экологическому воспитанию пользователей”</w:t>
      </w:r>
      <w:r w:rsidRPr="00216FBB">
        <w:rPr>
          <w:lang w:val="be-BY" w:eastAsia="ru-RU"/>
        </w:rPr>
        <w:t>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Кандратовіч С.М.</w:t>
      </w:r>
      <w:r w:rsidRPr="00216FBB">
        <w:rPr>
          <w:lang w:val="be-BY" w:eastAsia="ru-RU"/>
        </w:rPr>
        <w:t xml:space="preserve"> Адаптацыя справочно-библиографического обслуживания к изменяющимся потребностям пользователей 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 xml:space="preserve">сия библиотеки в формировании интеллектуального потенциала общества”). 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pacing w:afterLines="120"/>
        <w:ind w:left="357" w:hanging="357"/>
        <w:jc w:val="both"/>
        <w:rPr>
          <w:bCs/>
          <w:lang w:eastAsia="ru-RU"/>
        </w:rPr>
      </w:pPr>
      <w:proofErr w:type="spellStart"/>
      <w:r w:rsidRPr="00216FBB">
        <w:rPr>
          <w:rFonts w:ascii="Times New Roman" w:hAnsi="Times New Roman"/>
          <w:bCs/>
          <w:lang w:eastAsia="ru-RU"/>
        </w:rPr>
        <w:t>Капырына</w:t>
      </w:r>
      <w:proofErr w:type="spellEnd"/>
      <w:r w:rsidRPr="00216FBB">
        <w:rPr>
          <w:rFonts w:ascii="Times New Roman" w:hAnsi="Times New Roman"/>
          <w:bCs/>
          <w:lang w:eastAsia="ru-RU"/>
        </w:rPr>
        <w:t xml:space="preserve"> А.А.</w:t>
      </w:r>
      <w:r w:rsidRPr="00216FBB">
        <w:rPr>
          <w:bCs/>
          <w:lang w:eastAsia="ru-RU"/>
        </w:rPr>
        <w:t xml:space="preserve"> </w:t>
      </w:r>
      <w:r w:rsidRPr="00216FBB">
        <w:rPr>
          <w:rFonts w:ascii="Times New Roman" w:hAnsi="Times New Roman"/>
          <w:lang w:eastAsia="ru-RU"/>
        </w:rPr>
        <w:t>Нормативно-регламентирующее обеспечение деятельности</w:t>
      </w:r>
      <w:r w:rsidRPr="00216FBB">
        <w:rPr>
          <w:bCs/>
          <w:lang w:eastAsia="ru-RU"/>
        </w:rPr>
        <w:t xml:space="preserve"> </w:t>
      </w:r>
      <w:r w:rsidRPr="00216FBB">
        <w:rPr>
          <w:rFonts w:ascii="Times New Roman" w:hAnsi="Times New Roman"/>
          <w:lang w:eastAsia="ru-RU"/>
        </w:rPr>
        <w:t>Национальной</w:t>
      </w:r>
      <w:r w:rsidRPr="00216FBB">
        <w:rPr>
          <w:lang w:eastAsia="ru-RU"/>
        </w:rPr>
        <w:t xml:space="preserve"> </w:t>
      </w:r>
      <w:r w:rsidRPr="00216FBB">
        <w:rPr>
          <w:rFonts w:ascii="Times New Roman" w:hAnsi="Times New Roman"/>
        </w:rPr>
        <w:t>библиотеки Беларуси</w:t>
      </w:r>
      <w:r w:rsidRPr="00216FBB">
        <w:t xml:space="preserve"> </w:t>
      </w:r>
      <w:r w:rsidRPr="00216FBB">
        <w:rPr>
          <w:rFonts w:ascii="Times New Roman" w:hAnsi="Times New Roman"/>
        </w:rPr>
        <w:t>на современном этапе (</w:t>
      </w:r>
      <w:proofErr w:type="gramStart"/>
      <w:r w:rsidRPr="00216FBB">
        <w:rPr>
          <w:rFonts w:ascii="Times New Roman" w:hAnsi="Times New Roman"/>
        </w:rPr>
        <w:t>г</w:t>
      </w:r>
      <w:proofErr w:type="gramEnd"/>
      <w:r w:rsidRPr="00216FBB">
        <w:rPr>
          <w:rFonts w:ascii="Times New Roman" w:hAnsi="Times New Roman"/>
        </w:rPr>
        <w:t xml:space="preserve">. Мінск, </w:t>
      </w:r>
      <w:r w:rsidRPr="00216FBB">
        <w:rPr>
          <w:rFonts w:ascii="Times New Roman" w:hAnsi="Times New Roman"/>
          <w:lang w:eastAsia="ru-RU"/>
        </w:rPr>
        <w:t xml:space="preserve">Нацыянальная </w:t>
      </w:r>
      <w:proofErr w:type="spellStart"/>
      <w:r w:rsidRPr="00216FBB">
        <w:rPr>
          <w:rFonts w:ascii="Times New Roman" w:hAnsi="Times New Roman"/>
          <w:lang w:eastAsia="ru-RU"/>
        </w:rPr>
        <w:t>бібліятэка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Беларусі</w:t>
      </w:r>
      <w:proofErr w:type="spellEnd"/>
      <w:r w:rsidRPr="00216FBB">
        <w:rPr>
          <w:rFonts w:ascii="Times New Roman" w:hAnsi="Times New Roman"/>
          <w:lang w:eastAsia="ru-RU"/>
        </w:rPr>
        <w:t>, 4</w:t>
      </w:r>
      <w:r w:rsidRPr="00216FBB">
        <w:rPr>
          <w:rFonts w:ascii="Times New Roman" w:hAnsi="Times New Roman"/>
          <w:lang w:val="be-BY" w:eastAsia="ru-RU"/>
        </w:rPr>
        <w:t>–</w:t>
      </w:r>
      <w:r w:rsidRPr="00216FBB">
        <w:rPr>
          <w:rFonts w:ascii="Times New Roman" w:hAnsi="Times New Roman"/>
          <w:lang w:eastAsia="ru-RU"/>
        </w:rPr>
        <w:t xml:space="preserve">6 </w:t>
      </w:r>
      <w:proofErr w:type="spellStart"/>
      <w:r w:rsidRPr="00216FBB">
        <w:rPr>
          <w:rFonts w:ascii="Times New Roman" w:hAnsi="Times New Roman"/>
          <w:lang w:eastAsia="ru-RU"/>
        </w:rPr>
        <w:t>снежня</w:t>
      </w:r>
      <w:proofErr w:type="spellEnd"/>
      <w:r w:rsidRPr="00216FBB">
        <w:rPr>
          <w:rFonts w:ascii="Times New Roman" w:hAnsi="Times New Roman"/>
          <w:lang w:eastAsia="ru-RU"/>
        </w:rPr>
        <w:t xml:space="preserve">, </w:t>
      </w:r>
      <w:proofErr w:type="spellStart"/>
      <w:r w:rsidRPr="00216FBB">
        <w:rPr>
          <w:rFonts w:ascii="Times New Roman" w:hAnsi="Times New Roman"/>
          <w:lang w:eastAsia="ru-RU"/>
        </w:rPr>
        <w:t>Міжнародная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навукова-практычная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канферэнцыя</w:t>
      </w:r>
      <w:proofErr w:type="spellEnd"/>
      <w:r w:rsidRPr="00216FBB">
        <w:rPr>
          <w:rFonts w:ascii="Times New Roman" w:hAnsi="Times New Roman"/>
          <w:lang w:eastAsia="ru-RU"/>
        </w:rPr>
        <w:t xml:space="preserve"> “Миссия библиотеки в формировании интеллектуального потенциала общества”</w:t>
      </w:r>
      <w:r w:rsidRPr="00216FBB">
        <w:rPr>
          <w:rFonts w:ascii="Times New Roman" w:hAnsi="Times New Roman"/>
        </w:rPr>
        <w:t>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>Каранькова С.</w:t>
      </w:r>
      <w:r w:rsidRPr="00216FBB">
        <w:rPr>
          <w:bCs/>
          <w:lang w:eastAsia="ru-RU"/>
        </w:rPr>
        <w:t xml:space="preserve">В. </w:t>
      </w:r>
      <w:r w:rsidRPr="00216FBB">
        <w:rPr>
          <w:lang w:eastAsia="ru-RU"/>
        </w:rPr>
        <w:t>Фонд книжных документов дальнего зарубежья в структуре</w:t>
      </w:r>
      <w:r w:rsidRPr="00216FBB">
        <w:rPr>
          <w:bCs/>
          <w:lang w:eastAsia="ru-RU"/>
        </w:rPr>
        <w:t xml:space="preserve"> </w:t>
      </w:r>
      <w:r w:rsidRPr="00216FBB">
        <w:t xml:space="preserve">Национальной библиотеки Беларуси: история и современное состояние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Касілава Н.М. </w:t>
      </w:r>
      <w:r w:rsidRPr="00216FBB">
        <w:rPr>
          <w:lang w:val="be-BY" w:eastAsia="ru-RU"/>
        </w:rPr>
        <w:t>Аўтар, выдавец, падлетак-чытач: праблемы ўзаемадзеяння (г. Мінск, ЦСДБ, 17 мая, тэарэтычна-практычны семінар “Стан беларускай мастацкай літаратуры. Попыт і задавальненне ў дзіцячых бібліятэках Мінска”).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>Касілава Н.М.</w:t>
      </w:r>
      <w:r w:rsidRPr="00216FBB">
        <w:rPr>
          <w:lang w:eastAsia="ru-RU"/>
        </w:rPr>
        <w:t xml:space="preserve"> </w:t>
      </w:r>
      <w:r w:rsidRPr="00216FBB">
        <w:rPr>
          <w:lang w:val="be-BY" w:eastAsia="ru-RU"/>
        </w:rPr>
        <w:t xml:space="preserve">Дзіцячае чытанне: рэаліі і патэнцыял (г. Брэст, </w:t>
      </w:r>
      <w:r w:rsidRPr="00216FBB">
        <w:rPr>
          <w:lang w:val="be-BY"/>
        </w:rPr>
        <w:t>Брэсцкая абласная бібліятэка імя М. Горкага, 4–5 мая, абласны семінар дзіцячых бібліятэк Брэсцкай вобласці “Дзеці. Школа. Бібліятэка: праблемы інтэграцыі дзяцей у сацыякультурную прастору”</w:t>
      </w:r>
      <w:r w:rsidRPr="00216FBB">
        <w:rPr>
          <w:lang w:val="be-BY" w:eastAsia="ru-RU"/>
        </w:rPr>
        <w:t>).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Касілава Н.М. </w:t>
      </w:r>
      <w:r w:rsidRPr="00216FBB">
        <w:rPr>
          <w:lang w:val="be-BY" w:eastAsia="ru-RU"/>
        </w:rPr>
        <w:t>Сучасная бібліятэка для сучаснага чытача</w:t>
      </w:r>
      <w:r w:rsidRPr="00216FBB">
        <w:rPr>
          <w:bCs/>
          <w:lang w:val="be-BY" w:eastAsia="ru-RU"/>
        </w:rPr>
        <w:t xml:space="preserve"> </w:t>
      </w:r>
      <w:r w:rsidRPr="00216FBB">
        <w:rPr>
          <w:lang w:val="be-BY" w:eastAsia="ru-RU"/>
        </w:rPr>
        <w:t>(г. Мінск, ЦСДБ, 24 кастрычніка, навукова-практычны семінар “Сучасная дзіцячая бібліятэка. Якой яна павінна быць?”).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</w:pPr>
      <w:r w:rsidRPr="00216FBB">
        <w:rPr>
          <w:bCs/>
          <w:lang w:val="be-BY" w:eastAsia="ru-RU"/>
        </w:rPr>
        <w:t>Касінская А.І.</w:t>
      </w:r>
      <w:r w:rsidRPr="00216FBB">
        <w:rPr>
          <w:lang w:val="be-BY" w:eastAsia="ru-RU"/>
        </w:rPr>
        <w:t xml:space="preserve"> Краязнаўчая інфармацыйная прадукцыя абласных бібліятэк (па матэрыялах даследавання за 2001–2005 гг.) </w:t>
      </w:r>
      <w:r w:rsidRPr="00216FBB">
        <w:t>(</w:t>
      </w:r>
      <w:proofErr w:type="gramStart"/>
      <w:r w:rsidRPr="00216FBB">
        <w:t>г</w:t>
      </w:r>
      <w:proofErr w:type="gramEnd"/>
      <w:r w:rsidRPr="00216FBB">
        <w:t>. Мінск</w:t>
      </w:r>
      <w:r w:rsidRPr="00216FBB">
        <w:rPr>
          <w:lang w:val="be-BY"/>
        </w:rPr>
        <w:t xml:space="preserve">, </w:t>
      </w:r>
      <w:r w:rsidRPr="00216FBB">
        <w:rPr>
          <w:lang w:val="be-BY" w:eastAsia="ru-RU"/>
        </w:rPr>
        <w:t xml:space="preserve">Нацыянальная бібліятэка </w:t>
      </w:r>
      <w:r w:rsidRPr="00216FBB">
        <w:rPr>
          <w:lang w:val="be-BY" w:eastAsia="ru-RU"/>
        </w:rPr>
        <w:lastRenderedPageBreak/>
        <w:t>Беларусі, 4-6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t>).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pacing w:afterLines="120"/>
        <w:ind w:left="357" w:hanging="357"/>
        <w:jc w:val="both"/>
        <w:rPr>
          <w:rFonts w:ascii="Times New Roman" w:hAnsi="Times New Roman"/>
        </w:rPr>
      </w:pPr>
      <w:proofErr w:type="spellStart"/>
      <w:r w:rsidRPr="00216FBB">
        <w:rPr>
          <w:rFonts w:ascii="Times New Roman" w:hAnsi="Times New Roman"/>
          <w:bCs/>
          <w:lang w:eastAsia="ru-RU"/>
        </w:rPr>
        <w:t>Каспяровіч</w:t>
      </w:r>
      <w:proofErr w:type="spellEnd"/>
      <w:r w:rsidRPr="00216FBB">
        <w:rPr>
          <w:rFonts w:ascii="Times New Roman" w:hAnsi="Times New Roman"/>
          <w:bCs/>
          <w:lang w:eastAsia="ru-RU"/>
        </w:rPr>
        <w:t xml:space="preserve"> С.Б. </w:t>
      </w:r>
      <w:r w:rsidRPr="00216FBB">
        <w:rPr>
          <w:rFonts w:ascii="Times New Roman" w:hAnsi="Times New Roman"/>
          <w:lang w:eastAsia="ru-RU"/>
        </w:rPr>
        <w:t>Освоение</w:t>
      </w:r>
      <w:r w:rsidRPr="00216FBB">
        <w:rPr>
          <w:rFonts w:ascii="Times New Roman" w:hAnsi="Times New Roman"/>
          <w:bCs/>
          <w:lang w:eastAsia="ru-RU"/>
        </w:rPr>
        <w:t xml:space="preserve"> </w:t>
      </w:r>
      <w:r w:rsidRPr="00216FBB">
        <w:rPr>
          <w:rFonts w:ascii="Times New Roman" w:hAnsi="Times New Roman"/>
          <w:lang w:eastAsia="ru-RU"/>
        </w:rPr>
        <w:t>и эксплуатация нового здания Национальной</w:t>
      </w:r>
      <w:r w:rsidRPr="00216FBB">
        <w:rPr>
          <w:lang w:eastAsia="ru-RU"/>
        </w:rPr>
        <w:t xml:space="preserve"> </w:t>
      </w:r>
      <w:r w:rsidRPr="00216FBB">
        <w:rPr>
          <w:rFonts w:ascii="Times New Roman" w:hAnsi="Times New Roman"/>
        </w:rPr>
        <w:t>библиотеки Беларуси</w:t>
      </w:r>
      <w:r w:rsidRPr="00216FBB">
        <w:t xml:space="preserve"> </w:t>
      </w:r>
      <w:r w:rsidRPr="00216FBB">
        <w:rPr>
          <w:rFonts w:ascii="Times New Roman" w:hAnsi="Times New Roman"/>
        </w:rPr>
        <w:t xml:space="preserve">(г. Мінск, </w:t>
      </w:r>
      <w:r w:rsidRPr="00216FBB">
        <w:rPr>
          <w:rFonts w:ascii="Times New Roman" w:hAnsi="Times New Roman"/>
          <w:lang w:eastAsia="ru-RU"/>
        </w:rPr>
        <w:t xml:space="preserve">Нацыянальная </w:t>
      </w:r>
      <w:proofErr w:type="spellStart"/>
      <w:r w:rsidRPr="00216FBB">
        <w:rPr>
          <w:rFonts w:ascii="Times New Roman" w:hAnsi="Times New Roman"/>
          <w:lang w:eastAsia="ru-RU"/>
        </w:rPr>
        <w:t>бібліятэка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Беларусі</w:t>
      </w:r>
      <w:proofErr w:type="spellEnd"/>
      <w:r w:rsidRPr="00216FBB">
        <w:rPr>
          <w:rFonts w:ascii="Times New Roman" w:hAnsi="Times New Roman"/>
          <w:lang w:eastAsia="ru-RU"/>
        </w:rPr>
        <w:t>, 4</w:t>
      </w:r>
      <w:r w:rsidRPr="00216FBB">
        <w:rPr>
          <w:rFonts w:ascii="Times New Roman" w:hAnsi="Times New Roman"/>
          <w:lang w:val="be-BY" w:eastAsia="ru-RU"/>
        </w:rPr>
        <w:t>–</w:t>
      </w:r>
      <w:r w:rsidRPr="00216FBB">
        <w:rPr>
          <w:rFonts w:ascii="Times New Roman" w:hAnsi="Times New Roman"/>
          <w:lang w:eastAsia="ru-RU"/>
        </w:rPr>
        <w:t xml:space="preserve">6 </w:t>
      </w:r>
      <w:proofErr w:type="spellStart"/>
      <w:r w:rsidRPr="00216FBB">
        <w:rPr>
          <w:rFonts w:ascii="Times New Roman" w:hAnsi="Times New Roman"/>
          <w:lang w:eastAsia="ru-RU"/>
        </w:rPr>
        <w:t>снежня</w:t>
      </w:r>
      <w:proofErr w:type="spellEnd"/>
      <w:r w:rsidRPr="00216FBB">
        <w:rPr>
          <w:rFonts w:ascii="Times New Roman" w:hAnsi="Times New Roman"/>
          <w:lang w:eastAsia="ru-RU"/>
        </w:rPr>
        <w:t xml:space="preserve">, </w:t>
      </w:r>
      <w:proofErr w:type="spellStart"/>
      <w:r w:rsidRPr="00216FBB">
        <w:rPr>
          <w:rFonts w:ascii="Times New Roman" w:hAnsi="Times New Roman"/>
          <w:lang w:eastAsia="ru-RU"/>
        </w:rPr>
        <w:t>Міжнародная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навукова-практычная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канферэнцыя</w:t>
      </w:r>
      <w:proofErr w:type="spellEnd"/>
      <w:r w:rsidRPr="00216FBB">
        <w:rPr>
          <w:rFonts w:ascii="Times New Roman" w:hAnsi="Times New Roman"/>
          <w:lang w:eastAsia="ru-RU"/>
        </w:rPr>
        <w:t xml:space="preserve"> “Миссия библиотеки в формировании интеллектуального потенциала общества”</w:t>
      </w:r>
      <w:r w:rsidRPr="00216FBB">
        <w:rPr>
          <w:rFonts w:ascii="Times New Roman" w:hAnsi="Times New Roman"/>
        </w:rPr>
        <w:t>).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pacing w:afterLines="120"/>
        <w:ind w:left="357" w:hanging="357"/>
        <w:jc w:val="both"/>
        <w:rPr>
          <w:rFonts w:ascii="Times New Roman" w:hAnsi="Times New Roman"/>
        </w:rPr>
      </w:pPr>
      <w:r w:rsidRPr="00216FBB">
        <w:rPr>
          <w:rFonts w:ascii="Times New Roman" w:hAnsi="Times New Roman"/>
          <w:bCs/>
        </w:rPr>
        <w:t xml:space="preserve">Кірухіна Л.Г. </w:t>
      </w:r>
      <w:r w:rsidRPr="00216FBB">
        <w:rPr>
          <w:rFonts w:ascii="Times New Roman" w:hAnsi="Times New Roman"/>
        </w:rPr>
        <w:t xml:space="preserve">Научное обеспечение деятельности Национальной библиотеки Беларуси – республиканского информационного и социокультурного центра </w:t>
      </w:r>
      <w:r w:rsidRPr="00216FBB">
        <w:rPr>
          <w:rFonts w:ascii="Times New Roman" w:hAnsi="Times New Roman"/>
          <w:lang w:eastAsia="ru-RU"/>
        </w:rPr>
        <w:t>(</w:t>
      </w:r>
      <w:proofErr w:type="gramStart"/>
      <w:r w:rsidRPr="00216FBB">
        <w:rPr>
          <w:rFonts w:ascii="Times New Roman" w:hAnsi="Times New Roman"/>
          <w:lang w:eastAsia="ru-RU"/>
        </w:rPr>
        <w:t>г</w:t>
      </w:r>
      <w:proofErr w:type="gramEnd"/>
      <w:r w:rsidRPr="00216FBB">
        <w:rPr>
          <w:rFonts w:ascii="Times New Roman" w:hAnsi="Times New Roman"/>
          <w:lang w:eastAsia="ru-RU"/>
        </w:rPr>
        <w:t xml:space="preserve">. Мінск, Нацыянальная </w:t>
      </w:r>
      <w:proofErr w:type="spellStart"/>
      <w:r w:rsidRPr="00216FBB">
        <w:rPr>
          <w:rFonts w:ascii="Times New Roman" w:hAnsi="Times New Roman"/>
          <w:lang w:eastAsia="ru-RU"/>
        </w:rPr>
        <w:t>бібліятэка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Беларусі</w:t>
      </w:r>
      <w:proofErr w:type="spellEnd"/>
      <w:r w:rsidRPr="00216FBB">
        <w:rPr>
          <w:rFonts w:ascii="Times New Roman" w:hAnsi="Times New Roman"/>
          <w:lang w:eastAsia="ru-RU"/>
        </w:rPr>
        <w:t>,</w:t>
      </w:r>
      <w:r w:rsidRPr="00216FBB">
        <w:rPr>
          <w:lang w:eastAsia="ru-RU"/>
        </w:rPr>
        <w:t xml:space="preserve"> </w:t>
      </w:r>
      <w:r w:rsidRPr="00216FBB">
        <w:rPr>
          <w:rFonts w:ascii="Times New Roman" w:hAnsi="Times New Roman"/>
          <w:lang w:eastAsia="ru-RU"/>
        </w:rPr>
        <w:t>4</w:t>
      </w:r>
      <w:r w:rsidRPr="00216FBB">
        <w:rPr>
          <w:rFonts w:ascii="Times New Roman" w:hAnsi="Times New Roman"/>
          <w:lang w:val="be-BY" w:eastAsia="ru-RU"/>
        </w:rPr>
        <w:t>–</w:t>
      </w:r>
      <w:r w:rsidRPr="00216FBB">
        <w:rPr>
          <w:rFonts w:ascii="Times New Roman" w:hAnsi="Times New Roman"/>
          <w:lang w:eastAsia="ru-RU"/>
        </w:rPr>
        <w:t xml:space="preserve">6 </w:t>
      </w:r>
      <w:proofErr w:type="spellStart"/>
      <w:r w:rsidRPr="00216FBB">
        <w:rPr>
          <w:rFonts w:ascii="Times New Roman" w:hAnsi="Times New Roman"/>
          <w:lang w:eastAsia="ru-RU"/>
        </w:rPr>
        <w:t>снежня</w:t>
      </w:r>
      <w:proofErr w:type="spellEnd"/>
      <w:r w:rsidRPr="00216FBB">
        <w:rPr>
          <w:rFonts w:ascii="Times New Roman" w:hAnsi="Times New Roman"/>
          <w:lang w:eastAsia="ru-RU"/>
        </w:rPr>
        <w:t xml:space="preserve">, </w:t>
      </w:r>
      <w:proofErr w:type="spellStart"/>
      <w:r w:rsidRPr="00216FBB">
        <w:rPr>
          <w:rFonts w:ascii="Times New Roman" w:hAnsi="Times New Roman"/>
          <w:lang w:eastAsia="ru-RU"/>
        </w:rPr>
        <w:t>Міжнародная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навукова-практычная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канферэнцыя</w:t>
      </w:r>
      <w:proofErr w:type="spellEnd"/>
      <w:r w:rsidRPr="00216FBB">
        <w:rPr>
          <w:rFonts w:ascii="Times New Roman" w:hAnsi="Times New Roman"/>
          <w:lang w:eastAsia="ru-RU"/>
        </w:rPr>
        <w:t xml:space="preserve"> “Миссия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>Кірэева Г.У</w:t>
      </w:r>
      <w:r w:rsidRPr="00216FBB">
        <w:rPr>
          <w:lang w:val="be-BY" w:eastAsia="ru-RU"/>
        </w:rPr>
        <w:t xml:space="preserve">. </w:t>
      </w:r>
      <w:r w:rsidRPr="00216FBB">
        <w:rPr>
          <w:lang w:eastAsia="ru-RU"/>
        </w:rPr>
        <w:t xml:space="preserve">Издания Спиридона Соболя в книжных собраниях Беларуси (г. </w:t>
      </w:r>
      <w:r w:rsidRPr="00216FBB">
        <w:rPr>
          <w:lang w:val="be-BY" w:eastAsia="ru-RU"/>
        </w:rPr>
        <w:t xml:space="preserve">Мінск, Беларускі дзяржаўны універсітэт культуры і мастацтваў, 7–8 лютага, </w:t>
      </w:r>
      <w:r w:rsidRPr="00216FBB">
        <w:rPr>
          <w:lang w:val="be-BY"/>
        </w:rPr>
        <w:t>Міжнародная навукова-практычная канферэнцыя “Беларуская кніга ў кантэксце сусветнай кніжнай кульуры”</w:t>
      </w:r>
      <w:r w:rsidRPr="00216FBB">
        <w:rPr>
          <w:lang w:val="be-BY" w:eastAsia="ru-RU"/>
        </w:rPr>
        <w:t>).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pacing w:afterLines="120"/>
        <w:ind w:left="357" w:hanging="357"/>
        <w:jc w:val="both"/>
        <w:rPr>
          <w:rFonts w:ascii="Times New Roman" w:hAnsi="Times New Roman"/>
        </w:rPr>
      </w:pPr>
      <w:proofErr w:type="spellStart"/>
      <w:r w:rsidRPr="00216FBB">
        <w:rPr>
          <w:rFonts w:ascii="Times New Roman" w:hAnsi="Times New Roman"/>
          <w:bCs/>
        </w:rPr>
        <w:t>Кірэева</w:t>
      </w:r>
      <w:proofErr w:type="spellEnd"/>
      <w:r w:rsidRPr="00216FBB">
        <w:rPr>
          <w:rFonts w:ascii="Times New Roman" w:hAnsi="Times New Roman"/>
          <w:bCs/>
        </w:rPr>
        <w:t xml:space="preserve"> Г.У.</w:t>
      </w:r>
      <w:r w:rsidRPr="00216FBB">
        <w:rPr>
          <w:bCs/>
        </w:rPr>
        <w:t xml:space="preserve"> </w:t>
      </w:r>
      <w:r w:rsidRPr="00216FBB">
        <w:rPr>
          <w:rFonts w:ascii="Times New Roman" w:hAnsi="Times New Roman"/>
        </w:rPr>
        <w:t>Международные проекты Национальной библиотеки Беларуси по сохранению документального наследия</w:t>
      </w:r>
      <w:r w:rsidRPr="00216FBB">
        <w:t xml:space="preserve"> </w:t>
      </w:r>
      <w:r w:rsidRPr="00216FBB">
        <w:rPr>
          <w:rFonts w:ascii="Times New Roman" w:hAnsi="Times New Roman"/>
        </w:rPr>
        <w:t xml:space="preserve">(г. Мінск, Нацыянальная </w:t>
      </w:r>
      <w:proofErr w:type="spellStart"/>
      <w:r w:rsidRPr="00216FBB">
        <w:rPr>
          <w:rFonts w:ascii="Times New Roman" w:hAnsi="Times New Roman"/>
        </w:rPr>
        <w:t>бібліятэка</w:t>
      </w:r>
      <w:proofErr w:type="spellEnd"/>
      <w:r w:rsidRPr="00216FBB">
        <w:rPr>
          <w:rFonts w:ascii="Times New Roman" w:hAnsi="Times New Roman"/>
        </w:rPr>
        <w:t xml:space="preserve"> </w:t>
      </w:r>
      <w:proofErr w:type="spellStart"/>
      <w:r w:rsidRPr="00216FBB">
        <w:rPr>
          <w:rFonts w:ascii="Times New Roman" w:hAnsi="Times New Roman"/>
        </w:rPr>
        <w:t>Беларусі</w:t>
      </w:r>
      <w:proofErr w:type="spellEnd"/>
      <w:r w:rsidRPr="00216FBB">
        <w:rPr>
          <w:rFonts w:ascii="Times New Roman" w:hAnsi="Times New Roman"/>
        </w:rPr>
        <w:t xml:space="preserve">, 30 </w:t>
      </w:r>
      <w:proofErr w:type="spellStart"/>
      <w:r w:rsidRPr="00216FBB">
        <w:rPr>
          <w:rFonts w:ascii="Times New Roman" w:hAnsi="Times New Roman"/>
        </w:rPr>
        <w:t>лістапада</w:t>
      </w:r>
      <w:proofErr w:type="spellEnd"/>
      <w:r w:rsidRPr="00216FBB">
        <w:rPr>
          <w:rFonts w:ascii="Times New Roman" w:hAnsi="Times New Roman"/>
        </w:rPr>
        <w:t xml:space="preserve"> – 2 </w:t>
      </w:r>
      <w:proofErr w:type="spellStart"/>
      <w:r w:rsidRPr="00216FBB">
        <w:rPr>
          <w:rFonts w:ascii="Times New Roman" w:hAnsi="Times New Roman"/>
        </w:rPr>
        <w:t>снежня</w:t>
      </w:r>
      <w:proofErr w:type="spellEnd"/>
      <w:r w:rsidRPr="00216FBB">
        <w:rPr>
          <w:rFonts w:ascii="Times New Roman" w:hAnsi="Times New Roman"/>
        </w:rPr>
        <w:t xml:space="preserve">, </w:t>
      </w:r>
      <w:proofErr w:type="spellStart"/>
      <w:r w:rsidRPr="00216FBB">
        <w:rPr>
          <w:rFonts w:ascii="Times New Roman" w:hAnsi="Times New Roman"/>
        </w:rPr>
        <w:t>Міжнародная</w:t>
      </w:r>
      <w:proofErr w:type="spellEnd"/>
      <w:r w:rsidRPr="00216FBB">
        <w:rPr>
          <w:rFonts w:ascii="Times New Roman" w:hAnsi="Times New Roman"/>
        </w:rPr>
        <w:t xml:space="preserve"> </w:t>
      </w:r>
      <w:proofErr w:type="spellStart"/>
      <w:r w:rsidRPr="00216FBB">
        <w:rPr>
          <w:rFonts w:ascii="Times New Roman" w:hAnsi="Times New Roman"/>
        </w:rPr>
        <w:t>канферэнцыя</w:t>
      </w:r>
      <w:proofErr w:type="spellEnd"/>
      <w:r w:rsidRPr="00216FBB">
        <w:rPr>
          <w:rFonts w:ascii="Times New Roman" w:hAnsi="Times New Roman"/>
        </w:rPr>
        <w:t xml:space="preserve"> «</w:t>
      </w:r>
      <w:proofErr w:type="spellStart"/>
      <w:r w:rsidRPr="00216FBB">
        <w:rPr>
          <w:rFonts w:ascii="Times New Roman" w:hAnsi="Times New Roman"/>
        </w:rPr>
        <w:t>Праграма</w:t>
      </w:r>
      <w:proofErr w:type="spellEnd"/>
      <w:r w:rsidRPr="00216FBB">
        <w:rPr>
          <w:rFonts w:ascii="Times New Roman" w:hAnsi="Times New Roman"/>
        </w:rPr>
        <w:t xml:space="preserve"> ЮН</w:t>
      </w:r>
      <w:r w:rsidRPr="00216FBB">
        <w:rPr>
          <w:rFonts w:ascii="Times New Roman" w:hAnsi="Times New Roman"/>
          <w:lang w:val="be-BY"/>
        </w:rPr>
        <w:t>Е</w:t>
      </w:r>
      <w:r w:rsidRPr="00216FBB">
        <w:rPr>
          <w:rFonts w:ascii="Times New Roman" w:hAnsi="Times New Roman"/>
        </w:rPr>
        <w:t>СКА “</w:t>
      </w:r>
      <w:proofErr w:type="spellStart"/>
      <w:r w:rsidRPr="00216FBB">
        <w:rPr>
          <w:rFonts w:ascii="Times New Roman" w:hAnsi="Times New Roman"/>
        </w:rPr>
        <w:t>Памяць</w:t>
      </w:r>
      <w:proofErr w:type="spellEnd"/>
      <w:r w:rsidRPr="00216FBB">
        <w:rPr>
          <w:rFonts w:ascii="Times New Roman" w:hAnsi="Times New Roman"/>
        </w:rPr>
        <w:t xml:space="preserve"> свету”: </w:t>
      </w:r>
      <w:proofErr w:type="spellStart"/>
      <w:r w:rsidRPr="00216FBB">
        <w:rPr>
          <w:rFonts w:ascii="Times New Roman" w:hAnsi="Times New Roman"/>
        </w:rPr>
        <w:t>дзейнасць</w:t>
      </w:r>
      <w:proofErr w:type="spellEnd"/>
      <w:r w:rsidRPr="00216FBB">
        <w:rPr>
          <w:rFonts w:ascii="Times New Roman" w:hAnsi="Times New Roman"/>
        </w:rPr>
        <w:t xml:space="preserve"> </w:t>
      </w:r>
      <w:proofErr w:type="spellStart"/>
      <w:r w:rsidRPr="00216FBB">
        <w:rPr>
          <w:rFonts w:ascii="Times New Roman" w:hAnsi="Times New Roman"/>
        </w:rPr>
        <w:t>бібліятэк</w:t>
      </w:r>
      <w:proofErr w:type="spellEnd"/>
      <w:r w:rsidRPr="00216FBB">
        <w:rPr>
          <w:rFonts w:ascii="Times New Roman" w:hAnsi="Times New Roman"/>
        </w:rPr>
        <w:t xml:space="preserve">, </w:t>
      </w:r>
      <w:proofErr w:type="spellStart"/>
      <w:proofErr w:type="gramStart"/>
      <w:r w:rsidRPr="00216FBB">
        <w:rPr>
          <w:rFonts w:ascii="Times New Roman" w:hAnsi="Times New Roman"/>
        </w:rPr>
        <w:t>арх</w:t>
      </w:r>
      <w:proofErr w:type="gramEnd"/>
      <w:r w:rsidRPr="00216FBB">
        <w:rPr>
          <w:rFonts w:ascii="Times New Roman" w:hAnsi="Times New Roman"/>
        </w:rPr>
        <w:t>іваў</w:t>
      </w:r>
      <w:proofErr w:type="spellEnd"/>
      <w:r w:rsidRPr="00216FBB">
        <w:rPr>
          <w:rFonts w:ascii="Times New Roman" w:hAnsi="Times New Roman"/>
        </w:rPr>
        <w:t xml:space="preserve">, </w:t>
      </w:r>
      <w:proofErr w:type="spellStart"/>
      <w:r w:rsidRPr="00216FBB">
        <w:rPr>
          <w:rFonts w:ascii="Times New Roman" w:hAnsi="Times New Roman"/>
        </w:rPr>
        <w:t>музеяў</w:t>
      </w:r>
      <w:proofErr w:type="spellEnd"/>
      <w:r w:rsidRPr="00216FBB">
        <w:rPr>
          <w:rFonts w:ascii="Times New Roman" w:hAnsi="Times New Roman"/>
        </w:rPr>
        <w:t xml:space="preserve"> па </w:t>
      </w:r>
      <w:proofErr w:type="spellStart"/>
      <w:r w:rsidRPr="00216FBB">
        <w:rPr>
          <w:rFonts w:ascii="Times New Roman" w:hAnsi="Times New Roman"/>
        </w:rPr>
        <w:t>захаванні</w:t>
      </w:r>
      <w:proofErr w:type="spellEnd"/>
      <w:r w:rsidRPr="00216FBB">
        <w:rPr>
          <w:rFonts w:ascii="Times New Roman" w:hAnsi="Times New Roman"/>
        </w:rPr>
        <w:t xml:space="preserve"> </w:t>
      </w:r>
      <w:proofErr w:type="spellStart"/>
      <w:r w:rsidRPr="00216FBB">
        <w:rPr>
          <w:rFonts w:ascii="Times New Roman" w:hAnsi="Times New Roman"/>
        </w:rPr>
        <w:t>дакументальнай</w:t>
      </w:r>
      <w:proofErr w:type="spellEnd"/>
      <w:r w:rsidRPr="00216FBB">
        <w:rPr>
          <w:rFonts w:ascii="Times New Roman" w:hAnsi="Times New Roman"/>
        </w:rPr>
        <w:t xml:space="preserve"> </w:t>
      </w:r>
      <w:proofErr w:type="spellStart"/>
      <w:r w:rsidRPr="00216FBB">
        <w:rPr>
          <w:rFonts w:ascii="Times New Roman" w:hAnsi="Times New Roman"/>
        </w:rPr>
        <w:t>спадчыны</w:t>
      </w:r>
      <w:proofErr w:type="spellEnd"/>
      <w:r w:rsidRPr="00216FBB">
        <w:rPr>
          <w:rFonts w:ascii="Times New Roman" w:hAnsi="Times New Roman"/>
        </w:rPr>
        <w:t xml:space="preserve">»). 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pacing w:afterLines="120"/>
        <w:ind w:left="357" w:hanging="357"/>
        <w:jc w:val="both"/>
        <w:rPr>
          <w:rFonts w:ascii="Times New Roman" w:hAnsi="Times New Roman"/>
        </w:rPr>
      </w:pPr>
      <w:proofErr w:type="spellStart"/>
      <w:r w:rsidRPr="00216FBB">
        <w:rPr>
          <w:rFonts w:ascii="Times New Roman" w:hAnsi="Times New Roman"/>
          <w:bCs/>
        </w:rPr>
        <w:t>Кірэева</w:t>
      </w:r>
      <w:proofErr w:type="spellEnd"/>
      <w:r w:rsidRPr="00216FBB">
        <w:rPr>
          <w:rFonts w:ascii="Times New Roman" w:hAnsi="Times New Roman"/>
          <w:bCs/>
        </w:rPr>
        <w:t xml:space="preserve"> Г.У. </w:t>
      </w:r>
      <w:r w:rsidRPr="00216FBB">
        <w:rPr>
          <w:rFonts w:ascii="Times New Roman" w:hAnsi="Times New Roman"/>
        </w:rPr>
        <w:t>Сводный электронный каталог как форма учета национального книжного наследия (</w:t>
      </w:r>
      <w:proofErr w:type="gramStart"/>
      <w:r w:rsidRPr="00216FBB">
        <w:rPr>
          <w:rFonts w:ascii="Times New Roman" w:hAnsi="Times New Roman"/>
        </w:rPr>
        <w:t>г</w:t>
      </w:r>
      <w:proofErr w:type="gramEnd"/>
      <w:r w:rsidRPr="00216FBB">
        <w:rPr>
          <w:rFonts w:ascii="Times New Roman" w:hAnsi="Times New Roman"/>
        </w:rPr>
        <w:t xml:space="preserve">. Мінск, </w:t>
      </w:r>
      <w:r w:rsidRPr="00216FBB">
        <w:rPr>
          <w:rFonts w:ascii="Times New Roman" w:hAnsi="Times New Roman"/>
          <w:lang w:eastAsia="ru-RU"/>
        </w:rPr>
        <w:t xml:space="preserve">Нацыянальная </w:t>
      </w:r>
      <w:proofErr w:type="spellStart"/>
      <w:r w:rsidRPr="00216FBB">
        <w:rPr>
          <w:rFonts w:ascii="Times New Roman" w:hAnsi="Times New Roman"/>
          <w:lang w:eastAsia="ru-RU"/>
        </w:rPr>
        <w:t>бібліятэка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Беларусі</w:t>
      </w:r>
      <w:proofErr w:type="spellEnd"/>
      <w:r w:rsidRPr="00216FBB">
        <w:rPr>
          <w:rFonts w:ascii="Times New Roman" w:hAnsi="Times New Roman"/>
          <w:lang w:eastAsia="ru-RU"/>
        </w:rPr>
        <w:t>,</w:t>
      </w:r>
      <w:r w:rsidRPr="00216FBB">
        <w:rPr>
          <w:lang w:eastAsia="ru-RU"/>
        </w:rPr>
        <w:t xml:space="preserve"> </w:t>
      </w:r>
      <w:r w:rsidRPr="00216FBB">
        <w:rPr>
          <w:rFonts w:ascii="Times New Roman" w:hAnsi="Times New Roman"/>
          <w:lang w:eastAsia="ru-RU"/>
        </w:rPr>
        <w:t xml:space="preserve">4–6 </w:t>
      </w:r>
      <w:proofErr w:type="spellStart"/>
      <w:r w:rsidRPr="00216FBB">
        <w:rPr>
          <w:rFonts w:ascii="Times New Roman" w:hAnsi="Times New Roman"/>
          <w:lang w:eastAsia="ru-RU"/>
        </w:rPr>
        <w:t>снежня</w:t>
      </w:r>
      <w:proofErr w:type="spellEnd"/>
      <w:r w:rsidRPr="00216FBB">
        <w:rPr>
          <w:rFonts w:ascii="Times New Roman" w:hAnsi="Times New Roman"/>
          <w:lang w:eastAsia="ru-RU"/>
        </w:rPr>
        <w:t xml:space="preserve">, </w:t>
      </w:r>
      <w:proofErr w:type="spellStart"/>
      <w:r w:rsidRPr="00216FBB">
        <w:rPr>
          <w:rFonts w:ascii="Times New Roman" w:hAnsi="Times New Roman"/>
          <w:lang w:eastAsia="ru-RU"/>
        </w:rPr>
        <w:t>Міжнародная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навукова-практычная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канферэнцыя</w:t>
      </w:r>
      <w:proofErr w:type="spellEnd"/>
      <w:r w:rsidRPr="00216FBB">
        <w:rPr>
          <w:rFonts w:ascii="Times New Roman" w:hAnsi="Times New Roman"/>
          <w:lang w:eastAsia="ru-RU"/>
        </w:rPr>
        <w:t xml:space="preserve"> “Миссия библиотеки в формировании интеллектуального потенциала общества”</w:t>
      </w:r>
      <w:r w:rsidRPr="00216FBB">
        <w:rPr>
          <w:rFonts w:ascii="Times New Roman" w:hAnsi="Times New Roman"/>
        </w:rPr>
        <w:t>).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pacing w:afterLines="120"/>
        <w:ind w:left="357" w:hanging="357"/>
        <w:jc w:val="both"/>
      </w:pPr>
      <w:proofErr w:type="spellStart"/>
      <w:r w:rsidRPr="00216FBB">
        <w:rPr>
          <w:rFonts w:ascii="Times New Roman" w:hAnsi="Times New Roman"/>
          <w:bCs/>
        </w:rPr>
        <w:t>Крэз</w:t>
      </w:r>
      <w:proofErr w:type="spellEnd"/>
      <w:r w:rsidRPr="00216FBB">
        <w:rPr>
          <w:rFonts w:ascii="Times New Roman" w:hAnsi="Times New Roman"/>
          <w:bCs/>
        </w:rPr>
        <w:t xml:space="preserve"> С.У. </w:t>
      </w:r>
      <w:r w:rsidRPr="00216FBB">
        <w:rPr>
          <w:rFonts w:ascii="Times New Roman" w:hAnsi="Times New Roman"/>
        </w:rPr>
        <w:t>Международная стандартная нумерация книг: практика и новые возможности (</w:t>
      </w:r>
      <w:proofErr w:type="gramStart"/>
      <w:r w:rsidRPr="00216FBB">
        <w:rPr>
          <w:rFonts w:ascii="Times New Roman" w:hAnsi="Times New Roman"/>
        </w:rPr>
        <w:t>г</w:t>
      </w:r>
      <w:proofErr w:type="gramEnd"/>
      <w:r w:rsidRPr="00216FBB">
        <w:rPr>
          <w:rFonts w:ascii="Times New Roman" w:hAnsi="Times New Roman"/>
        </w:rPr>
        <w:t xml:space="preserve">. Мінск, </w:t>
      </w:r>
      <w:r w:rsidRPr="00216FBB">
        <w:rPr>
          <w:rFonts w:ascii="Times New Roman" w:hAnsi="Times New Roman"/>
          <w:lang w:eastAsia="ru-RU"/>
        </w:rPr>
        <w:t xml:space="preserve">Нацыянальная </w:t>
      </w:r>
      <w:proofErr w:type="spellStart"/>
      <w:r w:rsidRPr="00216FBB">
        <w:rPr>
          <w:rFonts w:ascii="Times New Roman" w:hAnsi="Times New Roman"/>
          <w:lang w:eastAsia="ru-RU"/>
        </w:rPr>
        <w:t>бібліятэка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Беларусі</w:t>
      </w:r>
      <w:proofErr w:type="spellEnd"/>
      <w:r w:rsidRPr="00216FBB">
        <w:rPr>
          <w:rFonts w:ascii="Times New Roman" w:hAnsi="Times New Roman"/>
          <w:lang w:eastAsia="ru-RU"/>
        </w:rPr>
        <w:t>,</w:t>
      </w:r>
      <w:r w:rsidRPr="00216FBB">
        <w:rPr>
          <w:lang w:eastAsia="ru-RU"/>
        </w:rPr>
        <w:t xml:space="preserve"> </w:t>
      </w:r>
      <w:r w:rsidRPr="00216FBB">
        <w:rPr>
          <w:rFonts w:ascii="Times New Roman" w:hAnsi="Times New Roman"/>
          <w:lang w:eastAsia="ru-RU"/>
        </w:rPr>
        <w:t xml:space="preserve">4–6 </w:t>
      </w:r>
      <w:proofErr w:type="spellStart"/>
      <w:r w:rsidRPr="00216FBB">
        <w:rPr>
          <w:rFonts w:ascii="Times New Roman" w:hAnsi="Times New Roman"/>
          <w:lang w:eastAsia="ru-RU"/>
        </w:rPr>
        <w:t>снежня</w:t>
      </w:r>
      <w:proofErr w:type="spellEnd"/>
      <w:r w:rsidRPr="00216FBB">
        <w:rPr>
          <w:rFonts w:ascii="Times New Roman" w:hAnsi="Times New Roman"/>
          <w:lang w:eastAsia="ru-RU"/>
        </w:rPr>
        <w:t xml:space="preserve">, </w:t>
      </w:r>
      <w:proofErr w:type="spellStart"/>
      <w:r w:rsidRPr="00216FBB">
        <w:rPr>
          <w:rFonts w:ascii="Times New Roman" w:hAnsi="Times New Roman"/>
          <w:lang w:eastAsia="ru-RU"/>
        </w:rPr>
        <w:t>Міжнародная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навукова-практычная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канферэнцыя</w:t>
      </w:r>
      <w:proofErr w:type="spellEnd"/>
      <w:r w:rsidRPr="00216FBB">
        <w:rPr>
          <w:rFonts w:ascii="Times New Roman" w:hAnsi="Times New Roman"/>
          <w:lang w:eastAsia="ru-RU"/>
        </w:rPr>
        <w:t xml:space="preserve"> “Миссия библиотеки в формировании интеллектуального потенциала общества”</w:t>
      </w:r>
      <w:r w:rsidRPr="00216FBB">
        <w:rPr>
          <w:rFonts w:ascii="Times New Roman" w:hAnsi="Times New Roman"/>
        </w:rPr>
        <w:t>).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pacing w:afterLines="120"/>
        <w:ind w:left="357" w:hanging="357"/>
        <w:jc w:val="both"/>
        <w:rPr>
          <w:rFonts w:ascii="Times New Roman" w:hAnsi="Times New Roman"/>
        </w:rPr>
      </w:pPr>
      <w:proofErr w:type="spellStart"/>
      <w:r w:rsidRPr="00216FBB">
        <w:rPr>
          <w:rFonts w:ascii="Times New Roman" w:hAnsi="Times New Roman"/>
          <w:bCs/>
        </w:rPr>
        <w:t>Кузьмініч</w:t>
      </w:r>
      <w:proofErr w:type="spellEnd"/>
      <w:r w:rsidRPr="00216FBB">
        <w:rPr>
          <w:rFonts w:ascii="Times New Roman" w:hAnsi="Times New Roman"/>
          <w:bCs/>
        </w:rPr>
        <w:t xml:space="preserve"> Т.В. </w:t>
      </w:r>
      <w:r w:rsidRPr="00216FBB">
        <w:rPr>
          <w:rFonts w:ascii="Times New Roman" w:hAnsi="Times New Roman"/>
        </w:rPr>
        <w:t xml:space="preserve">Информационные ресурсы – основная ценность нового здания Национальной библиотеки Беларуси (г. Мінск, </w:t>
      </w:r>
      <w:r w:rsidRPr="00216FBB">
        <w:rPr>
          <w:rFonts w:ascii="Times New Roman" w:hAnsi="Times New Roman"/>
          <w:lang w:eastAsia="ru-RU"/>
        </w:rPr>
        <w:t xml:space="preserve">Нацыянальная </w:t>
      </w:r>
      <w:proofErr w:type="spellStart"/>
      <w:r w:rsidRPr="00216FBB">
        <w:rPr>
          <w:rFonts w:ascii="Times New Roman" w:hAnsi="Times New Roman"/>
          <w:lang w:eastAsia="ru-RU"/>
        </w:rPr>
        <w:t>бібліятэка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Беларусі</w:t>
      </w:r>
      <w:proofErr w:type="spellEnd"/>
      <w:r w:rsidRPr="00216FBB">
        <w:rPr>
          <w:rFonts w:ascii="Times New Roman" w:hAnsi="Times New Roman"/>
          <w:lang w:eastAsia="ru-RU"/>
        </w:rPr>
        <w:t>,</w:t>
      </w:r>
      <w:r w:rsidRPr="00216FBB">
        <w:rPr>
          <w:lang w:eastAsia="ru-RU"/>
        </w:rPr>
        <w:t xml:space="preserve"> </w:t>
      </w:r>
      <w:r w:rsidRPr="00216FBB">
        <w:rPr>
          <w:rFonts w:ascii="Times New Roman" w:hAnsi="Times New Roman"/>
          <w:lang w:eastAsia="ru-RU"/>
        </w:rPr>
        <w:t xml:space="preserve">4–6 </w:t>
      </w:r>
      <w:proofErr w:type="spellStart"/>
      <w:r w:rsidRPr="00216FBB">
        <w:rPr>
          <w:rFonts w:ascii="Times New Roman" w:hAnsi="Times New Roman"/>
          <w:lang w:eastAsia="ru-RU"/>
        </w:rPr>
        <w:t>снежня</w:t>
      </w:r>
      <w:proofErr w:type="spellEnd"/>
      <w:r w:rsidRPr="00216FBB">
        <w:rPr>
          <w:rFonts w:ascii="Times New Roman" w:hAnsi="Times New Roman"/>
          <w:lang w:eastAsia="ru-RU"/>
        </w:rPr>
        <w:t xml:space="preserve">, </w:t>
      </w:r>
      <w:proofErr w:type="spellStart"/>
      <w:r w:rsidRPr="00216FBB">
        <w:rPr>
          <w:rFonts w:ascii="Times New Roman" w:hAnsi="Times New Roman"/>
          <w:lang w:eastAsia="ru-RU"/>
        </w:rPr>
        <w:t>Міжнародная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навукова-практычная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канферэнцыя</w:t>
      </w:r>
      <w:proofErr w:type="spellEnd"/>
      <w:r w:rsidRPr="00216FBB">
        <w:rPr>
          <w:rFonts w:ascii="Times New Roman" w:hAnsi="Times New Roman"/>
          <w:lang w:eastAsia="ru-RU"/>
        </w:rPr>
        <w:t xml:space="preserve"> “Миссия библиотеки в формировании интеллектуального потенциала общества”</w:t>
      </w:r>
      <w:r w:rsidRPr="00216FBB">
        <w:rPr>
          <w:rFonts w:ascii="Times New Roman" w:hAnsi="Times New Roman"/>
        </w:rPr>
        <w:t>).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pacing w:afterLines="120"/>
        <w:ind w:left="357" w:hanging="357"/>
        <w:jc w:val="both"/>
        <w:rPr>
          <w:rFonts w:ascii="Times New Roman" w:hAnsi="Times New Roman"/>
        </w:rPr>
      </w:pPr>
      <w:proofErr w:type="spellStart"/>
      <w:r w:rsidRPr="00216FBB">
        <w:rPr>
          <w:rFonts w:ascii="Times New Roman" w:hAnsi="Times New Roman"/>
          <w:bCs/>
        </w:rPr>
        <w:t>Кулінковіч</w:t>
      </w:r>
      <w:proofErr w:type="spellEnd"/>
      <w:r w:rsidRPr="00216FBB">
        <w:rPr>
          <w:rFonts w:ascii="Times New Roman" w:hAnsi="Times New Roman"/>
          <w:bCs/>
        </w:rPr>
        <w:t xml:space="preserve"> Т.А. </w:t>
      </w:r>
      <w:r w:rsidRPr="00216FBB">
        <w:rPr>
          <w:rFonts w:ascii="Times New Roman" w:hAnsi="Times New Roman"/>
        </w:rPr>
        <w:t xml:space="preserve">Работа детской комнаты как элемента социокультурной деятельности Национальной библиотеки Беларуси (г. Мінск, </w:t>
      </w:r>
      <w:r w:rsidRPr="00216FBB">
        <w:rPr>
          <w:rFonts w:ascii="Times New Roman" w:hAnsi="Times New Roman"/>
          <w:lang w:eastAsia="ru-RU"/>
        </w:rPr>
        <w:t xml:space="preserve">Нацыянальная </w:t>
      </w:r>
      <w:proofErr w:type="spellStart"/>
      <w:r w:rsidRPr="00216FBB">
        <w:rPr>
          <w:rFonts w:ascii="Times New Roman" w:hAnsi="Times New Roman"/>
          <w:lang w:eastAsia="ru-RU"/>
        </w:rPr>
        <w:t>бібліятэка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Беларусі</w:t>
      </w:r>
      <w:proofErr w:type="spellEnd"/>
      <w:r w:rsidRPr="00216FBB">
        <w:rPr>
          <w:rFonts w:ascii="Times New Roman" w:hAnsi="Times New Roman"/>
          <w:lang w:eastAsia="ru-RU"/>
        </w:rPr>
        <w:t>,</w:t>
      </w:r>
      <w:r w:rsidRPr="00216FBB">
        <w:rPr>
          <w:lang w:eastAsia="ru-RU"/>
        </w:rPr>
        <w:t xml:space="preserve"> </w:t>
      </w:r>
      <w:r w:rsidRPr="00216FBB">
        <w:rPr>
          <w:rFonts w:ascii="Times New Roman" w:hAnsi="Times New Roman"/>
          <w:lang w:eastAsia="ru-RU"/>
        </w:rPr>
        <w:t xml:space="preserve">4–6 </w:t>
      </w:r>
      <w:proofErr w:type="spellStart"/>
      <w:r w:rsidRPr="00216FBB">
        <w:rPr>
          <w:rFonts w:ascii="Times New Roman" w:hAnsi="Times New Roman"/>
          <w:lang w:eastAsia="ru-RU"/>
        </w:rPr>
        <w:t>снежня</w:t>
      </w:r>
      <w:proofErr w:type="spellEnd"/>
      <w:r w:rsidRPr="00216FBB">
        <w:rPr>
          <w:rFonts w:ascii="Times New Roman" w:hAnsi="Times New Roman"/>
          <w:lang w:eastAsia="ru-RU"/>
        </w:rPr>
        <w:t xml:space="preserve">, </w:t>
      </w:r>
      <w:proofErr w:type="spellStart"/>
      <w:r w:rsidRPr="00216FBB">
        <w:rPr>
          <w:rFonts w:ascii="Times New Roman" w:hAnsi="Times New Roman"/>
          <w:lang w:eastAsia="ru-RU"/>
        </w:rPr>
        <w:t>Міжнародная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навукова-практычная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канферэнцыя</w:t>
      </w:r>
      <w:proofErr w:type="spellEnd"/>
      <w:r w:rsidRPr="00216FBB">
        <w:rPr>
          <w:rFonts w:ascii="Times New Roman" w:hAnsi="Times New Roman"/>
          <w:lang w:eastAsia="ru-RU"/>
        </w:rPr>
        <w:t xml:space="preserve"> “Миссия библиотеки в формировании интеллектуального потенциала общества”</w:t>
      </w:r>
      <w:r w:rsidRPr="00216FBB">
        <w:rPr>
          <w:rFonts w:ascii="Times New Roman" w:hAnsi="Times New Roman"/>
        </w:rPr>
        <w:t>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Курыліна </w:t>
      </w:r>
      <w:r w:rsidRPr="00216FBB">
        <w:rPr>
          <w:bCs/>
          <w:lang w:eastAsia="ru-RU"/>
        </w:rPr>
        <w:t>Л.</w:t>
      </w:r>
      <w:r w:rsidRPr="00216FBB">
        <w:rPr>
          <w:bCs/>
          <w:lang w:val="be-BY" w:eastAsia="ru-RU"/>
        </w:rPr>
        <w:t xml:space="preserve">І. </w:t>
      </w:r>
      <w:r w:rsidRPr="00216FBB">
        <w:rPr>
          <w:lang w:val="be-BY" w:eastAsia="ru-RU"/>
        </w:rPr>
        <w:t>Межбиблиотечное обслуживание в Республ</w:t>
      </w:r>
      <w:proofErr w:type="spellStart"/>
      <w:r w:rsidRPr="00216FBB">
        <w:rPr>
          <w:lang w:eastAsia="ru-RU"/>
        </w:rPr>
        <w:t>ике</w:t>
      </w:r>
      <w:proofErr w:type="spellEnd"/>
      <w:r w:rsidRPr="00216FBB">
        <w:rPr>
          <w:lang w:val="be-BY" w:eastAsia="ru-RU"/>
        </w:rPr>
        <w:t xml:space="preserve"> Беларусь: состояние и перспективы развития </w:t>
      </w:r>
      <w:r w:rsidRPr="00216FBB">
        <w:t xml:space="preserve">(г. </w:t>
      </w:r>
      <w:proofErr w:type="gramStart"/>
      <w:r w:rsidRPr="00216FBB">
        <w:t>Мінск</w:t>
      </w:r>
      <w:r w:rsidRPr="00216FBB">
        <w:rPr>
          <w:lang w:val="be-BY"/>
        </w:rPr>
        <w:t xml:space="preserve">, </w:t>
      </w:r>
      <w:r w:rsidRPr="00216FBB">
        <w:rPr>
          <w:lang w:val="be-BY" w:eastAsia="ru-RU"/>
        </w:rPr>
        <w:t>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t>).</w:t>
      </w:r>
      <w:proofErr w:type="gramEnd"/>
    </w:p>
    <w:p w:rsidR="00A404C8" w:rsidRPr="00216FBB" w:rsidRDefault="00A404C8" w:rsidP="00216FBB">
      <w:pPr>
        <w:pStyle w:val="ab"/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Курыліна </w:t>
      </w:r>
      <w:r w:rsidRPr="00216FBB">
        <w:rPr>
          <w:bCs/>
          <w:lang w:eastAsia="ru-RU"/>
        </w:rPr>
        <w:t>Л.</w:t>
      </w:r>
      <w:r w:rsidRPr="00216FBB">
        <w:rPr>
          <w:bCs/>
          <w:lang w:val="be-BY" w:eastAsia="ru-RU"/>
        </w:rPr>
        <w:t>І.</w:t>
      </w:r>
      <w:r w:rsidRPr="00216FBB">
        <w:rPr>
          <w:lang w:eastAsia="ru-RU"/>
        </w:rPr>
        <w:t xml:space="preserve"> Межбиблиотечное обслуживание удаленных пользователей РБ: </w:t>
      </w:r>
      <w:r w:rsidRPr="00216FBB">
        <w:rPr>
          <w:lang w:eastAsia="ru-RU"/>
        </w:rPr>
        <w:lastRenderedPageBreak/>
        <w:t>проблемы совершенствования</w:t>
      </w:r>
      <w:r w:rsidRPr="00216FBB">
        <w:rPr>
          <w:lang w:val="be-BY" w:eastAsia="ru-RU"/>
        </w:rPr>
        <w:t>.</w:t>
      </w:r>
      <w:r w:rsidRPr="00216FBB">
        <w:rPr>
          <w:lang w:eastAsia="ru-RU"/>
        </w:rPr>
        <w:t xml:space="preserve"> (</w:t>
      </w:r>
      <w:proofErr w:type="gramStart"/>
      <w:r w:rsidRPr="00216FBB">
        <w:rPr>
          <w:lang w:eastAsia="ru-RU"/>
        </w:rPr>
        <w:t>г</w:t>
      </w:r>
      <w:proofErr w:type="gramEnd"/>
      <w:r w:rsidRPr="00216FBB">
        <w:rPr>
          <w:lang w:eastAsia="ru-RU"/>
        </w:rPr>
        <w:t>. Судак,</w:t>
      </w:r>
      <w:r w:rsidRPr="00216FBB">
        <w:rPr>
          <w:lang w:val="be-BY" w:eastAsia="ru-RU"/>
        </w:rPr>
        <w:t xml:space="preserve"> </w:t>
      </w:r>
      <w:proofErr w:type="spellStart"/>
      <w:r w:rsidRPr="00216FBB">
        <w:rPr>
          <w:lang w:eastAsia="ru-RU"/>
        </w:rPr>
        <w:t>Украіна</w:t>
      </w:r>
      <w:proofErr w:type="spellEnd"/>
      <w:r w:rsidRPr="00216FBB">
        <w:rPr>
          <w:lang w:val="be-BY" w:eastAsia="ru-RU"/>
        </w:rPr>
        <w:t xml:space="preserve">, 9–19 чэрвеня, </w:t>
      </w:r>
      <w:r w:rsidRPr="00216FBB">
        <w:rPr>
          <w:lang w:val="be-BY"/>
        </w:rPr>
        <w:t xml:space="preserve">13-ая Міжнародная канферэнцыя “Крым </w:t>
      </w:r>
      <w:smartTag w:uri="urn:schemas-microsoft-com:office:smarttags" w:element="metricconverter">
        <w:smartTagPr>
          <w:attr w:name="ProductID" w:val="2006”"/>
        </w:smartTagPr>
        <w:r w:rsidRPr="00216FBB">
          <w:rPr>
            <w:lang w:val="be-BY"/>
          </w:rPr>
          <w:t>2006”</w:t>
        </w:r>
      </w:smartTag>
      <w:r w:rsidRPr="00216FBB">
        <w:rPr>
          <w:lang w:val="be-BY"/>
        </w:rPr>
        <w:t xml:space="preserve"> “</w:t>
      </w:r>
      <w:r w:rsidRPr="00216FBB">
        <w:t>Библиотеки и информационные ресурсы в современном мире науки, культуры, образования и бизнеса</w:t>
      </w:r>
      <w:r w:rsidRPr="00216FBB">
        <w:rPr>
          <w:lang w:val="be-BY"/>
        </w:rPr>
        <w:t>”</w:t>
      </w:r>
      <w:r w:rsidRPr="00216FBB">
        <w:rPr>
          <w:lang w:eastAsia="ru-RU"/>
        </w:rPr>
        <w:t xml:space="preserve">).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Леўчанка Э.Э. </w:t>
      </w:r>
      <w:r w:rsidRPr="00216FBB">
        <w:rPr>
          <w:lang w:val="be-BY" w:eastAsia="ru-RU"/>
        </w:rPr>
        <w:t>Обеспечение физической сохранности фондов в условиях нового здания Национальной библиотеки Беларуси 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Маргачова Н.А. </w:t>
      </w:r>
      <w:r w:rsidRPr="00216FBB">
        <w:rPr>
          <w:lang w:eastAsia="ru-RU"/>
        </w:rPr>
        <w:t xml:space="preserve">Перемещение фондов отдела книгохранения </w:t>
      </w:r>
      <w:r w:rsidRPr="00216FBB">
        <w:rPr>
          <w:lang w:val="be-BY" w:eastAsia="ru-RU"/>
        </w:rPr>
        <w:t>Национальной библиотеки Беларуси в новое здание: из опыта работы 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Маслоўская А.Ю. </w:t>
      </w:r>
      <w:r w:rsidRPr="00216FBB">
        <w:rPr>
          <w:lang w:eastAsia="ru-RU"/>
        </w:rPr>
        <w:t>Генерация электронных информационных ресурсов как способ повышения информационного потенциала библиотеки: опыт</w:t>
      </w:r>
      <w:r w:rsidRPr="00216FBB">
        <w:rPr>
          <w:bCs/>
          <w:lang w:eastAsia="ru-RU"/>
        </w:rPr>
        <w:t xml:space="preserve"> </w:t>
      </w:r>
      <w:r w:rsidRPr="00216FBB">
        <w:rPr>
          <w:lang w:val="be-BY" w:eastAsia="ru-RU"/>
        </w:rPr>
        <w:t xml:space="preserve">Национальной библиотеки Беларуси (г. Звенігарад, Расія, 13–17 лістапада, 10-я Міжнародная канферэнцыя і выстаўка </w:t>
      </w:r>
      <w:r w:rsidRPr="00216FBB">
        <w:rPr>
          <w:lang w:eastAsia="ru-RU"/>
        </w:rPr>
        <w:t>«</w:t>
      </w:r>
      <w:r w:rsidRPr="00216FBB">
        <w:rPr>
          <w:lang w:val="be-BY" w:eastAsia="ru-RU"/>
        </w:rPr>
        <w:t>Информационные технологии, компьютерные системы и издательская продукция для библиотек “ЛИБКОМ-</w:t>
      </w:r>
      <w:smartTag w:uri="urn:schemas-microsoft-com:office:smarttags" w:element="metricconverter">
        <w:smartTagPr>
          <w:attr w:name="ProductID" w:val="2006”"/>
        </w:smartTagPr>
        <w:r w:rsidRPr="00216FBB">
          <w:rPr>
            <w:lang w:val="be-BY" w:eastAsia="ru-RU"/>
          </w:rPr>
          <w:t>2006”</w:t>
        </w:r>
      </w:smartTag>
      <w:r w:rsidRPr="00216FBB">
        <w:rPr>
          <w:lang w:eastAsia="ru-RU"/>
        </w:rPr>
        <w:t xml:space="preserve"> »</w:t>
      </w:r>
      <w:r w:rsidRPr="00216FBB">
        <w:rPr>
          <w:lang w:val="be-BY" w:eastAsia="ru-RU"/>
        </w:rPr>
        <w:t>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Матульскі Р.С. </w:t>
      </w:r>
      <w:r w:rsidRPr="00216FBB">
        <w:rPr>
          <w:lang w:val="be-BY" w:eastAsia="ru-RU"/>
        </w:rPr>
        <w:t xml:space="preserve">Концепция создания республиканского информационного и социокультурного центра на базе строящегося здания Национальной библиотеки Беларуси (г. Мінск, </w:t>
      </w:r>
      <w:r w:rsidRPr="00216FBB">
        <w:rPr>
          <w:lang w:val="be-BY"/>
        </w:rPr>
        <w:t xml:space="preserve">5–7 красавіка, </w:t>
      </w:r>
      <w:r w:rsidRPr="00216FBB">
        <w:rPr>
          <w:lang w:val="en-US"/>
        </w:rPr>
        <w:t>XIII</w:t>
      </w:r>
      <w:r w:rsidRPr="00216FBB">
        <w:rPr>
          <w:lang w:val="be-BY"/>
        </w:rPr>
        <w:t xml:space="preserve"> Беларускі кангрэс па тэхналогіях інфармацыйнага грамадства “</w:t>
      </w:r>
      <w:r w:rsidRPr="00216FBB">
        <w:rPr>
          <w:lang w:val="en-US"/>
        </w:rPr>
        <w:t>TIBO</w:t>
      </w:r>
      <w:r w:rsidRPr="00216FBB">
        <w:rPr>
          <w:lang w:val="be-BY"/>
        </w:rPr>
        <w:t>-</w:t>
      </w:r>
      <w:smartTag w:uri="urn:schemas-microsoft-com:office:smarttags" w:element="metricconverter">
        <w:smartTagPr>
          <w:attr w:name="ProductID" w:val="2006”"/>
        </w:smartTagPr>
        <w:r w:rsidRPr="00216FBB">
          <w:rPr>
            <w:lang w:val="be-BY"/>
          </w:rPr>
          <w:t>2006”</w:t>
        </w:r>
      </w:smartTag>
      <w:r w:rsidRPr="00216FBB">
        <w:rPr>
          <w:lang w:val="be-BY" w:eastAsia="ru-RU"/>
        </w:rPr>
        <w:t>).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proofErr w:type="spellStart"/>
      <w:proofErr w:type="gramStart"/>
      <w:r w:rsidRPr="00216FBB">
        <w:rPr>
          <w:bCs/>
          <w:lang w:eastAsia="ru-RU"/>
        </w:rPr>
        <w:t>Матульскі</w:t>
      </w:r>
      <w:proofErr w:type="spellEnd"/>
      <w:r w:rsidRPr="00216FBB">
        <w:rPr>
          <w:bCs/>
          <w:lang w:eastAsia="ru-RU"/>
        </w:rPr>
        <w:t xml:space="preserve"> Р.С.</w:t>
      </w:r>
      <w:r w:rsidRPr="00216FBB">
        <w:rPr>
          <w:lang w:eastAsia="ru-RU"/>
        </w:rPr>
        <w:t xml:space="preserve"> Роль Национальной библиотеки Беларуси в формировании единого информационно-культурного пространства (г. </w:t>
      </w:r>
      <w:proofErr w:type="spellStart"/>
      <w:r w:rsidRPr="00216FBB">
        <w:rPr>
          <w:lang w:eastAsia="ru-RU"/>
        </w:rPr>
        <w:t>Чаўпаната</w:t>
      </w:r>
      <w:proofErr w:type="spellEnd"/>
      <w:r w:rsidRPr="00216FBB">
        <w:rPr>
          <w:lang w:eastAsia="ru-RU"/>
        </w:rPr>
        <w:t xml:space="preserve">, </w:t>
      </w:r>
      <w:proofErr w:type="spellStart"/>
      <w:r w:rsidRPr="00216FBB">
        <w:rPr>
          <w:lang w:eastAsia="ru-RU"/>
        </w:rPr>
        <w:t>Ісык-Кульская</w:t>
      </w:r>
      <w:proofErr w:type="spellEnd"/>
      <w:r w:rsidRPr="00216FBB">
        <w:rPr>
          <w:lang w:eastAsia="ru-RU"/>
        </w:rPr>
        <w:t xml:space="preserve"> вобл.</w:t>
      </w:r>
      <w:r w:rsidRPr="00216FBB">
        <w:rPr>
          <w:lang w:val="be-BY" w:eastAsia="ru-RU"/>
        </w:rPr>
        <w:t xml:space="preserve">, Кыргызстан, 1–5 кастрычніка, </w:t>
      </w:r>
      <w:r w:rsidRPr="00216FBB">
        <w:rPr>
          <w:lang w:val="en-US"/>
        </w:rPr>
        <w:t>XII</w:t>
      </w:r>
      <w:r w:rsidRPr="00216FBB">
        <w:rPr>
          <w:lang w:val="be-BY"/>
        </w:rPr>
        <w:t xml:space="preserve"> Міжнародная канферэнцыя “Ісык-Куль-2006:</w:t>
      </w:r>
      <w:proofErr w:type="gramEnd"/>
      <w:r w:rsidRPr="00216FBB">
        <w:rPr>
          <w:lang w:val="be-BY"/>
        </w:rPr>
        <w:t xml:space="preserve"> Бібліятэкі і дэмакратызацыя грамадства”</w:t>
      </w:r>
      <w:r w:rsidRPr="00216FBB">
        <w:rPr>
          <w:lang w:eastAsia="ru-RU"/>
        </w:rPr>
        <w:t>)</w:t>
      </w:r>
      <w:r w:rsidRPr="00216FBB">
        <w:rPr>
          <w:lang w:val="be-BY" w:eastAsia="ru-RU"/>
        </w:rPr>
        <w:t>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proofErr w:type="spellStart"/>
      <w:r w:rsidRPr="00216FBB">
        <w:rPr>
          <w:bCs/>
          <w:lang w:eastAsia="ru-RU"/>
        </w:rPr>
        <w:t>Матульскі</w:t>
      </w:r>
      <w:proofErr w:type="spellEnd"/>
      <w:r w:rsidRPr="00216FBB">
        <w:rPr>
          <w:bCs/>
          <w:lang w:eastAsia="ru-RU"/>
        </w:rPr>
        <w:t xml:space="preserve"> Р.С. </w:t>
      </w:r>
      <w:r w:rsidRPr="00216FBB">
        <w:rPr>
          <w:lang w:eastAsia="ru-RU"/>
        </w:rPr>
        <w:t>Миссия</w:t>
      </w:r>
      <w:r w:rsidRPr="00216FBB">
        <w:rPr>
          <w:bCs/>
          <w:lang w:eastAsia="ru-RU"/>
        </w:rPr>
        <w:t xml:space="preserve"> </w:t>
      </w:r>
      <w:r w:rsidRPr="00216FBB">
        <w:rPr>
          <w:lang w:eastAsia="ru-RU"/>
        </w:rPr>
        <w:t xml:space="preserve">Национальной библиотеки Беларуси в формировании интеллектуального потенциала общества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proofErr w:type="gramStart"/>
      <w:r w:rsidRPr="00216FBB">
        <w:rPr>
          <w:lang w:val="be-BY" w:eastAsia="ru-RU"/>
        </w:rPr>
        <w:t xml:space="preserve"> )</w:t>
      </w:r>
      <w:proofErr w:type="gramEnd"/>
      <w:r w:rsidRPr="00216FBB">
        <w:rPr>
          <w:lang w:val="be-BY" w:eastAsia="ru-RU"/>
        </w:rPr>
        <w:t>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>Мыхлік В.У.</w:t>
      </w:r>
      <w:r w:rsidRPr="00216FBB">
        <w:rPr>
          <w:lang w:eastAsia="ru-RU"/>
        </w:rPr>
        <w:t xml:space="preserve"> Опыт Национальной библиотеки Беларуси в области смысловой обработки документного потока (г. </w:t>
      </w:r>
      <w:proofErr w:type="gramStart"/>
      <w:r w:rsidRPr="00216FBB">
        <w:rPr>
          <w:lang w:eastAsia="ru-RU"/>
        </w:rPr>
        <w:t xml:space="preserve">Судак, </w:t>
      </w:r>
      <w:proofErr w:type="spellStart"/>
      <w:r w:rsidRPr="00216FBB">
        <w:rPr>
          <w:lang w:eastAsia="ru-RU"/>
        </w:rPr>
        <w:t>Украіна</w:t>
      </w:r>
      <w:proofErr w:type="spellEnd"/>
      <w:r w:rsidRPr="00216FBB">
        <w:rPr>
          <w:lang w:val="be-BY" w:eastAsia="ru-RU"/>
        </w:rPr>
        <w:t xml:space="preserve">, 9–19 чэрвеня, </w:t>
      </w:r>
      <w:r w:rsidRPr="00216FBB">
        <w:rPr>
          <w:lang w:val="be-BY"/>
        </w:rPr>
        <w:t>13-я Міжнародная канферэнцыя “Крым-</w:t>
      </w:r>
      <w:smartTag w:uri="urn:schemas-microsoft-com:office:smarttags" w:element="metricconverter">
        <w:smartTagPr>
          <w:attr w:name="ProductID" w:val="2006”"/>
        </w:smartTagPr>
        <w:r w:rsidRPr="00216FBB">
          <w:rPr>
            <w:lang w:val="be-BY"/>
          </w:rPr>
          <w:t>2006”</w:t>
        </w:r>
      </w:smartTag>
      <w:r w:rsidRPr="00216FBB">
        <w:rPr>
          <w:lang w:val="be-BY"/>
        </w:rPr>
        <w:t xml:space="preserve"> “</w:t>
      </w:r>
      <w:r w:rsidRPr="00216FBB">
        <w:t>Библиотеки и информационные ресурсы в современном мире науки, культуры, образования и бизнеса</w:t>
      </w:r>
      <w:r w:rsidRPr="00216FBB">
        <w:rPr>
          <w:lang w:val="be-BY"/>
        </w:rPr>
        <w:t>”</w:t>
      </w:r>
      <w:r w:rsidRPr="00216FBB">
        <w:rPr>
          <w:lang w:eastAsia="ru-RU"/>
        </w:rPr>
        <w:t>)</w:t>
      </w:r>
      <w:r w:rsidRPr="00216FBB">
        <w:rPr>
          <w:lang w:val="be-BY" w:eastAsia="ru-RU"/>
        </w:rPr>
        <w:t>.</w:t>
      </w:r>
      <w:r w:rsidRPr="00216FBB">
        <w:rPr>
          <w:lang w:eastAsia="ru-RU"/>
        </w:rPr>
        <w:t xml:space="preserve"> 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bCs/>
          <w:lang w:eastAsia="ru-RU"/>
        </w:rPr>
      </w:pPr>
      <w:r w:rsidRPr="00216FBB">
        <w:rPr>
          <w:bCs/>
          <w:lang w:eastAsia="ru-RU"/>
        </w:rPr>
        <w:t>Н</w:t>
      </w:r>
      <w:r w:rsidRPr="00216FBB">
        <w:rPr>
          <w:bCs/>
          <w:lang w:val="be-BY" w:eastAsia="ru-RU"/>
        </w:rPr>
        <w:t xml:space="preserve">ікіціна Ж.В. </w:t>
      </w:r>
      <w:r w:rsidRPr="00216FBB">
        <w:rPr>
          <w:lang w:eastAsia="ru-RU"/>
        </w:rPr>
        <w:t>Особенности ведения карточного систематического каталога в контексте изменений УДК</w:t>
      </w:r>
      <w:r w:rsidRPr="00216FBB">
        <w:rPr>
          <w:bCs/>
          <w:lang w:eastAsia="ru-RU"/>
        </w:rPr>
        <w:t xml:space="preserve">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Няборская В.</w:t>
      </w:r>
      <w:r w:rsidRPr="00216FBB">
        <w:rPr>
          <w:bCs/>
          <w:lang w:eastAsia="ru-RU"/>
        </w:rPr>
        <w:t xml:space="preserve">В. </w:t>
      </w:r>
      <w:r w:rsidRPr="00216FBB">
        <w:rPr>
          <w:lang w:eastAsia="ru-RU"/>
        </w:rPr>
        <w:t>Современное состояние и развитие книжных фондов в контексте поэтапного развития фондов</w:t>
      </w:r>
      <w:r w:rsidRPr="00216FBB">
        <w:rPr>
          <w:bCs/>
          <w:lang w:eastAsia="ru-RU"/>
        </w:rPr>
        <w:t xml:space="preserve"> </w:t>
      </w:r>
      <w:r w:rsidRPr="00216FBB">
        <w:rPr>
          <w:lang w:eastAsia="ru-RU"/>
        </w:rPr>
        <w:t xml:space="preserve">Национальной библиотеки Беларуси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>Нясмелава Т.</w:t>
      </w:r>
      <w:r w:rsidRPr="00216FBB">
        <w:rPr>
          <w:bCs/>
          <w:lang w:eastAsia="ru-RU"/>
        </w:rPr>
        <w:t xml:space="preserve">М. </w:t>
      </w:r>
      <w:r w:rsidRPr="00216FBB">
        <w:rPr>
          <w:lang w:eastAsia="ru-RU"/>
        </w:rPr>
        <w:t xml:space="preserve">Районные газеты в фондах Национальной библиотеки Беларуси </w:t>
      </w:r>
      <w:r w:rsidRPr="00216FBB">
        <w:rPr>
          <w:lang w:val="be-BY" w:eastAsia="ru-RU"/>
        </w:rPr>
        <w:lastRenderedPageBreak/>
        <w:t>(г. 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Пагодзіна М.Г.</w:t>
      </w:r>
      <w:r w:rsidRPr="00216FBB">
        <w:rPr>
          <w:lang w:val="be-BY" w:eastAsia="ru-RU"/>
        </w:rPr>
        <w:t xml:space="preserve">, </w:t>
      </w:r>
      <w:r w:rsidRPr="00216FBB">
        <w:rPr>
          <w:bCs/>
          <w:lang w:val="be-BY" w:eastAsia="ru-RU"/>
        </w:rPr>
        <w:t xml:space="preserve">Прадзеіна А.В. </w:t>
      </w:r>
      <w:r w:rsidRPr="00216FBB">
        <w:rPr>
          <w:lang w:val="be-BY" w:eastAsia="ru-RU"/>
        </w:rPr>
        <w:t>Базы даных по экономике и экономическим наукам, генерируемые научными библиотеками Республики Беларусь 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Палазнік В.М. </w:t>
      </w:r>
      <w:r w:rsidRPr="00216FBB">
        <w:rPr>
          <w:lang w:val="be-BY" w:eastAsia="ru-RU"/>
        </w:rPr>
        <w:t xml:space="preserve">Книжная часть действующих фондов НББ: структура и </w:t>
      </w:r>
      <w:r w:rsidRPr="00216FBB">
        <w:rPr>
          <w:lang w:eastAsia="ru-RU"/>
        </w:rPr>
        <w:t>и</w:t>
      </w:r>
      <w:r w:rsidRPr="00216FBB">
        <w:rPr>
          <w:lang w:val="be-BY" w:eastAsia="ru-RU"/>
        </w:rPr>
        <w:t>спользование (г. 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>Прадзеіна А.В.</w:t>
      </w:r>
      <w:r w:rsidRPr="00216FBB">
        <w:rPr>
          <w:lang w:eastAsia="ru-RU"/>
        </w:rPr>
        <w:t xml:space="preserve"> Информационные ресурсы Национальной библиотеки Беларуси по экологии (г. </w:t>
      </w:r>
      <w:proofErr w:type="gramStart"/>
      <w:r w:rsidRPr="00216FBB">
        <w:rPr>
          <w:lang w:eastAsia="ru-RU"/>
        </w:rPr>
        <w:t xml:space="preserve">Судак, </w:t>
      </w:r>
      <w:proofErr w:type="spellStart"/>
      <w:r w:rsidRPr="00216FBB">
        <w:rPr>
          <w:lang w:eastAsia="ru-RU"/>
        </w:rPr>
        <w:t>Укра</w:t>
      </w:r>
      <w:proofErr w:type="spellEnd"/>
      <w:r w:rsidRPr="00216FBB">
        <w:rPr>
          <w:lang w:val="be-BY" w:eastAsia="ru-RU"/>
        </w:rPr>
        <w:t>і</w:t>
      </w:r>
      <w:r w:rsidRPr="00216FBB">
        <w:rPr>
          <w:lang w:eastAsia="ru-RU"/>
        </w:rPr>
        <w:t>на</w:t>
      </w:r>
      <w:r w:rsidRPr="00216FBB">
        <w:rPr>
          <w:lang w:val="be-BY" w:eastAsia="ru-RU"/>
        </w:rPr>
        <w:t xml:space="preserve">, 9–19 чэрвеня, </w:t>
      </w:r>
      <w:r w:rsidRPr="00216FBB">
        <w:rPr>
          <w:lang w:val="be-BY"/>
        </w:rPr>
        <w:t>13-я Міжнародная канферэнцыя “Крым-</w:t>
      </w:r>
      <w:smartTag w:uri="urn:schemas-microsoft-com:office:smarttags" w:element="metricconverter">
        <w:smartTagPr>
          <w:attr w:name="ProductID" w:val="2006”"/>
        </w:smartTagPr>
        <w:r w:rsidRPr="00216FBB">
          <w:rPr>
            <w:lang w:val="be-BY"/>
          </w:rPr>
          <w:t>2006”</w:t>
        </w:r>
      </w:smartTag>
      <w:r w:rsidRPr="00216FBB">
        <w:rPr>
          <w:lang w:val="be-BY"/>
        </w:rPr>
        <w:t xml:space="preserve"> “</w:t>
      </w:r>
      <w:r w:rsidRPr="00216FBB">
        <w:t>Библиотеки и информационные ресурсы в современном мире науки, культуры, образования и бизнеса</w:t>
      </w:r>
      <w:r w:rsidRPr="00216FBB">
        <w:rPr>
          <w:lang w:val="be-BY"/>
        </w:rPr>
        <w:t>”</w:t>
      </w:r>
      <w:r w:rsidRPr="00216FBB">
        <w:rPr>
          <w:lang w:eastAsia="ru-RU"/>
        </w:rPr>
        <w:t>)</w:t>
      </w:r>
      <w:r w:rsidRPr="00216FBB">
        <w:rPr>
          <w:lang w:val="be-BY" w:eastAsia="ru-RU"/>
        </w:rPr>
        <w:t>.</w:t>
      </w:r>
      <w:r w:rsidRPr="00216FBB">
        <w:rPr>
          <w:lang w:eastAsia="ru-RU"/>
        </w:rPr>
        <w:t xml:space="preserve"> 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Прадзеіна А.В</w:t>
      </w:r>
      <w:r w:rsidRPr="00216FBB">
        <w:rPr>
          <w:lang w:val="be-BY" w:eastAsia="ru-RU"/>
        </w:rPr>
        <w:t xml:space="preserve">. </w:t>
      </w:r>
      <w:r w:rsidRPr="00216FBB">
        <w:rPr>
          <w:lang w:eastAsia="ru-RU"/>
        </w:rPr>
        <w:t xml:space="preserve">Координационная деятельность Национальной библиотеки Беларуси по созданию информационной продукции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>Прадзеіна А.В</w:t>
      </w:r>
      <w:r w:rsidRPr="00216FBB">
        <w:rPr>
          <w:lang w:val="be-BY" w:eastAsia="ru-RU"/>
        </w:rPr>
        <w:t xml:space="preserve">. Создание аналитической библиографической записи: взгляд на проблему (г. Мінск, </w:t>
      </w:r>
      <w:r w:rsidRPr="00216FBB">
        <w:rPr>
          <w:lang w:val="be-BY"/>
        </w:rPr>
        <w:t>семінар ББА “</w:t>
      </w:r>
      <w:r w:rsidRPr="00216FBB">
        <w:t>Аналитическое описание в системе библиографических ресурсов Беларуси: подходы и решения</w:t>
      </w:r>
      <w:r w:rsidRPr="00216FBB">
        <w:rPr>
          <w:lang w:val="be-BY"/>
        </w:rPr>
        <w:t>”</w:t>
      </w:r>
      <w:r w:rsidRPr="00216FBB">
        <w:rPr>
          <w:lang w:val="be-BY" w:eastAsia="ru-RU"/>
        </w:rPr>
        <w:t>).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Пугачова С.А. </w:t>
      </w:r>
      <w:r w:rsidRPr="00216FBB">
        <w:rPr>
          <w:lang w:val="be-BY" w:eastAsia="ru-RU"/>
        </w:rPr>
        <w:t xml:space="preserve">Смысловая обработка документного потока в </w:t>
      </w:r>
      <w:r w:rsidRPr="00216FBB">
        <w:rPr>
          <w:lang w:eastAsia="ru-RU"/>
        </w:rPr>
        <w:t xml:space="preserve">Национальной библиотеке Беларуси: современное состояние и перспективы развития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>Пшыбытка В.В</w:t>
      </w:r>
      <w:r w:rsidRPr="00216FBB">
        <w:rPr>
          <w:lang w:val="be-BY" w:eastAsia="ru-RU"/>
        </w:rPr>
        <w:t xml:space="preserve">. </w:t>
      </w:r>
      <w:r w:rsidRPr="00216FBB">
        <w:rPr>
          <w:lang w:eastAsia="ru-RU"/>
        </w:rPr>
        <w:t xml:space="preserve">Интернет-портал Национальной библиотеки Беларуси как инструмент интеграции информационных ресурсов (г. </w:t>
      </w:r>
      <w:proofErr w:type="gramStart"/>
      <w:r w:rsidRPr="00216FBB">
        <w:rPr>
          <w:lang w:eastAsia="ru-RU"/>
        </w:rPr>
        <w:t xml:space="preserve">Судак, </w:t>
      </w:r>
      <w:proofErr w:type="spellStart"/>
      <w:r w:rsidRPr="00216FBB">
        <w:rPr>
          <w:lang w:eastAsia="ru-RU"/>
        </w:rPr>
        <w:t>Украіна</w:t>
      </w:r>
      <w:proofErr w:type="spellEnd"/>
      <w:r w:rsidRPr="00216FBB">
        <w:rPr>
          <w:lang w:val="be-BY" w:eastAsia="ru-RU"/>
        </w:rPr>
        <w:t xml:space="preserve">, 9–19 чэрвеня, </w:t>
      </w:r>
      <w:r w:rsidRPr="00216FBB">
        <w:rPr>
          <w:lang w:val="be-BY"/>
        </w:rPr>
        <w:t>13-я Міжнародная канферэнцыя “Крым-</w:t>
      </w:r>
      <w:smartTag w:uri="urn:schemas-microsoft-com:office:smarttags" w:element="metricconverter">
        <w:smartTagPr>
          <w:attr w:name="ProductID" w:val="2006”"/>
        </w:smartTagPr>
        <w:r w:rsidRPr="00216FBB">
          <w:rPr>
            <w:lang w:val="be-BY"/>
          </w:rPr>
          <w:t>2006”</w:t>
        </w:r>
      </w:smartTag>
      <w:r w:rsidRPr="00216FBB">
        <w:rPr>
          <w:lang w:val="be-BY"/>
        </w:rPr>
        <w:t xml:space="preserve"> “</w:t>
      </w:r>
      <w:r w:rsidRPr="00216FBB">
        <w:t>Библиотеки и информационные ресурсы в современном мире науки, культуры, образования и бизнеса</w:t>
      </w:r>
      <w:r w:rsidRPr="00216FBB">
        <w:rPr>
          <w:lang w:val="be-BY"/>
        </w:rPr>
        <w:t>”</w:t>
      </w:r>
      <w:r w:rsidRPr="00216FBB">
        <w:rPr>
          <w:lang w:eastAsia="ru-RU"/>
        </w:rPr>
        <w:t xml:space="preserve">). 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</w:pPr>
      <w:r w:rsidRPr="00216FBB">
        <w:rPr>
          <w:bCs/>
          <w:lang w:val="be-BY" w:eastAsia="ru-RU"/>
        </w:rPr>
        <w:t>Пшыбытка В.В</w:t>
      </w:r>
      <w:r w:rsidRPr="00216FBB">
        <w:rPr>
          <w:lang w:val="be-BY" w:eastAsia="ru-RU"/>
        </w:rPr>
        <w:t xml:space="preserve">. </w:t>
      </w:r>
      <w:proofErr w:type="spellStart"/>
      <w:r w:rsidRPr="00216FBB">
        <w:rPr>
          <w:lang w:eastAsia="ru-RU"/>
        </w:rPr>
        <w:t>Интернет-технологии</w:t>
      </w:r>
      <w:proofErr w:type="spellEnd"/>
      <w:r w:rsidRPr="00216FBB">
        <w:rPr>
          <w:lang w:eastAsia="ru-RU"/>
        </w:rPr>
        <w:t xml:space="preserve"> в библиотеке: состояние и перспективы развития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napToGrid w:val="0"/>
        <w:spacing w:afterLines="120"/>
        <w:ind w:left="357" w:hanging="357"/>
        <w:jc w:val="both"/>
        <w:rPr>
          <w:rFonts w:ascii="Times New Roman" w:hAnsi="Times New Roman"/>
        </w:rPr>
      </w:pPr>
      <w:proofErr w:type="spellStart"/>
      <w:r w:rsidRPr="00216FBB">
        <w:rPr>
          <w:rFonts w:ascii="Times New Roman" w:hAnsi="Times New Roman"/>
          <w:bCs/>
        </w:rPr>
        <w:t>Раманава</w:t>
      </w:r>
      <w:proofErr w:type="spellEnd"/>
      <w:r w:rsidRPr="00216FBB">
        <w:rPr>
          <w:rFonts w:ascii="Times New Roman" w:hAnsi="Times New Roman"/>
          <w:bCs/>
        </w:rPr>
        <w:t xml:space="preserve"> Н.І. </w:t>
      </w:r>
      <w:r w:rsidRPr="00216FBB">
        <w:rPr>
          <w:rFonts w:ascii="Times New Roman" w:hAnsi="Times New Roman"/>
        </w:rPr>
        <w:t xml:space="preserve">Библиотечная коллекция </w:t>
      </w:r>
      <w:proofErr w:type="spellStart"/>
      <w:r w:rsidRPr="00216FBB">
        <w:rPr>
          <w:rFonts w:ascii="Times New Roman" w:hAnsi="Times New Roman"/>
        </w:rPr>
        <w:t>Алупкинского</w:t>
      </w:r>
      <w:proofErr w:type="spellEnd"/>
      <w:r w:rsidRPr="00216FBB">
        <w:rPr>
          <w:rFonts w:ascii="Times New Roman" w:hAnsi="Times New Roman"/>
        </w:rPr>
        <w:t xml:space="preserve"> государственного дворца-музея в фондах Национальной библиотеки Беларуси (</w:t>
      </w:r>
      <w:proofErr w:type="spellStart"/>
      <w:r w:rsidRPr="00216FBB">
        <w:rPr>
          <w:rFonts w:ascii="Times New Roman" w:hAnsi="Times New Roman"/>
        </w:rPr>
        <w:t>Кіеў</w:t>
      </w:r>
      <w:proofErr w:type="spellEnd"/>
      <w:r w:rsidRPr="00216FBB">
        <w:rPr>
          <w:rFonts w:ascii="Times New Roman" w:hAnsi="Times New Roman"/>
        </w:rPr>
        <w:t xml:space="preserve">, </w:t>
      </w:r>
      <w:proofErr w:type="spellStart"/>
      <w:r w:rsidRPr="00216FBB">
        <w:rPr>
          <w:rFonts w:ascii="Times New Roman" w:hAnsi="Times New Roman"/>
        </w:rPr>
        <w:t>Нацыянальны</w:t>
      </w:r>
      <w:proofErr w:type="spellEnd"/>
      <w:r w:rsidRPr="00216FBB">
        <w:rPr>
          <w:rFonts w:ascii="Times New Roman" w:hAnsi="Times New Roman"/>
        </w:rPr>
        <w:t xml:space="preserve"> </w:t>
      </w:r>
      <w:proofErr w:type="spellStart"/>
      <w:r w:rsidRPr="00216FBB">
        <w:rPr>
          <w:rFonts w:ascii="Times New Roman" w:hAnsi="Times New Roman"/>
        </w:rPr>
        <w:t>Кіева-Пячэрскі</w:t>
      </w:r>
      <w:proofErr w:type="spellEnd"/>
      <w:r w:rsidRPr="00216FBB">
        <w:rPr>
          <w:rFonts w:ascii="Times New Roman" w:hAnsi="Times New Roman"/>
        </w:rPr>
        <w:t xml:space="preserve"> </w:t>
      </w:r>
      <w:proofErr w:type="spellStart"/>
      <w:r w:rsidRPr="00216FBB">
        <w:rPr>
          <w:rFonts w:ascii="Times New Roman" w:hAnsi="Times New Roman"/>
        </w:rPr>
        <w:t>гісторыка-культурны</w:t>
      </w:r>
      <w:proofErr w:type="spellEnd"/>
      <w:r w:rsidRPr="00216FBB">
        <w:rPr>
          <w:rFonts w:ascii="Times New Roman" w:hAnsi="Times New Roman"/>
        </w:rPr>
        <w:t xml:space="preserve"> </w:t>
      </w:r>
      <w:proofErr w:type="spellStart"/>
      <w:r w:rsidRPr="00216FBB">
        <w:rPr>
          <w:rFonts w:ascii="Times New Roman" w:hAnsi="Times New Roman"/>
        </w:rPr>
        <w:t>запаведнік</w:t>
      </w:r>
      <w:proofErr w:type="spellEnd"/>
      <w:r w:rsidRPr="00216FBB">
        <w:rPr>
          <w:rFonts w:ascii="Times New Roman" w:hAnsi="Times New Roman"/>
        </w:rPr>
        <w:t>, 5</w:t>
      </w:r>
      <w:r w:rsidRPr="00216FBB">
        <w:rPr>
          <w:rFonts w:ascii="Times New Roman" w:hAnsi="Times New Roman"/>
          <w:lang w:val="be-BY"/>
        </w:rPr>
        <w:t>–</w:t>
      </w:r>
      <w:r w:rsidRPr="00216FBB">
        <w:rPr>
          <w:rFonts w:ascii="Times New Roman" w:hAnsi="Times New Roman"/>
        </w:rPr>
        <w:t xml:space="preserve">10 </w:t>
      </w:r>
      <w:proofErr w:type="spellStart"/>
      <w:r w:rsidRPr="00216FBB">
        <w:rPr>
          <w:rFonts w:ascii="Times New Roman" w:hAnsi="Times New Roman"/>
        </w:rPr>
        <w:t>снежня</w:t>
      </w:r>
      <w:proofErr w:type="spellEnd"/>
      <w:r w:rsidRPr="00216FBB">
        <w:rPr>
          <w:rFonts w:ascii="Times New Roman" w:hAnsi="Times New Roman"/>
        </w:rPr>
        <w:t xml:space="preserve">, </w:t>
      </w:r>
      <w:proofErr w:type="spellStart"/>
      <w:r w:rsidRPr="00216FBB">
        <w:rPr>
          <w:rFonts w:ascii="Times New Roman" w:hAnsi="Times New Roman"/>
        </w:rPr>
        <w:t>Міжнародныя</w:t>
      </w:r>
      <w:proofErr w:type="spellEnd"/>
      <w:r w:rsidRPr="00216FBB">
        <w:rPr>
          <w:rFonts w:ascii="Times New Roman" w:hAnsi="Times New Roman"/>
        </w:rPr>
        <w:t xml:space="preserve"> </w:t>
      </w:r>
      <w:r w:rsidRPr="00216FBB">
        <w:rPr>
          <w:rFonts w:ascii="Times New Roman" w:hAnsi="Times New Roman"/>
          <w:lang w:val="en-US"/>
        </w:rPr>
        <w:t>XI</w:t>
      </w:r>
      <w:r w:rsidRPr="00216FBB">
        <w:rPr>
          <w:rFonts w:ascii="Times New Roman" w:hAnsi="Times New Roman"/>
        </w:rPr>
        <w:t xml:space="preserve"> </w:t>
      </w:r>
      <w:proofErr w:type="spellStart"/>
      <w:r w:rsidRPr="00216FBB">
        <w:rPr>
          <w:rFonts w:ascii="Times New Roman" w:hAnsi="Times New Roman"/>
        </w:rPr>
        <w:t>Магілянскія</w:t>
      </w:r>
      <w:proofErr w:type="spellEnd"/>
      <w:r w:rsidRPr="00216FBB">
        <w:rPr>
          <w:rFonts w:ascii="Times New Roman" w:hAnsi="Times New Roman"/>
        </w:rPr>
        <w:t xml:space="preserve"> </w:t>
      </w:r>
      <w:proofErr w:type="spellStart"/>
      <w:r w:rsidRPr="00216FBB">
        <w:rPr>
          <w:rFonts w:ascii="Times New Roman" w:hAnsi="Times New Roman"/>
        </w:rPr>
        <w:t>чытанні</w:t>
      </w:r>
      <w:proofErr w:type="spellEnd"/>
      <w:r w:rsidRPr="00216FBB">
        <w:rPr>
          <w:rFonts w:ascii="Times New Roman" w:hAnsi="Times New Roman"/>
        </w:rPr>
        <w:t xml:space="preserve"> “Судьба музейных собраний”).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>Раманава Н.І</w:t>
      </w:r>
      <w:r w:rsidRPr="00216FBB">
        <w:rPr>
          <w:lang w:val="be-BY" w:eastAsia="ru-RU"/>
        </w:rPr>
        <w:t xml:space="preserve">. </w:t>
      </w:r>
      <w:r w:rsidRPr="00216FBB">
        <w:rPr>
          <w:lang w:eastAsia="ru-RU"/>
        </w:rPr>
        <w:t xml:space="preserve">Рукописный сборник проповедей преосвященного Георгия Конисского </w:t>
      </w:r>
      <w:r w:rsidRPr="00216FBB">
        <w:rPr>
          <w:lang w:val="be-BY" w:eastAsia="ru-RU"/>
        </w:rPr>
        <w:t xml:space="preserve">(г. Мінск, Беларускі дзяржаўны універсітэт культуры і мастацтваў, 7–8 лютага, </w:t>
      </w:r>
      <w:r w:rsidRPr="00216FBB">
        <w:rPr>
          <w:lang w:val="be-BY"/>
        </w:rPr>
        <w:t xml:space="preserve">Міжнародная навукова-практычная канферэнцыя “Беларуская кніга ў кантэксце </w:t>
      </w:r>
      <w:r w:rsidRPr="00216FBB">
        <w:rPr>
          <w:lang w:val="be-BY"/>
        </w:rPr>
        <w:lastRenderedPageBreak/>
        <w:t>сусветнай кніжнай кульуры”</w:t>
      </w:r>
      <w:r w:rsidRPr="00216FBB">
        <w:rPr>
          <w:lang w:val="be-BY" w:eastAsia="ru-RU"/>
        </w:rPr>
        <w:t>).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Рошчына Т.І.</w:t>
      </w:r>
      <w:r w:rsidRPr="00216FBB">
        <w:rPr>
          <w:lang w:val="be-BY" w:eastAsia="ru-RU"/>
        </w:rPr>
        <w:t xml:space="preserve"> Правененцыйныя даследаванні ў Нацыянальнай бібліятэцы Беларусі: стан і перспектывы (г. Мінск, Беларускі дзяржаўны універсітэт культуры і мастацтваў, 7–8 лютага, </w:t>
      </w:r>
      <w:r w:rsidRPr="00216FBB">
        <w:rPr>
          <w:lang w:val="be-BY"/>
        </w:rPr>
        <w:t>Міжнародная навукова-практычная канферэнцыя “Беларуская кніга ў кантэксце сусветнай кніжнай кульуры”</w:t>
      </w:r>
      <w:r w:rsidRPr="00216FBB">
        <w:rPr>
          <w:lang w:val="be-BY" w:eastAsia="ru-RU"/>
        </w:rPr>
        <w:t xml:space="preserve">). 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pacing w:afterLines="120"/>
        <w:jc w:val="both"/>
        <w:rPr>
          <w:rFonts w:ascii="Times New Roman" w:hAnsi="Times New Roman"/>
          <w:lang w:val="be-BY"/>
        </w:rPr>
      </w:pPr>
      <w:r w:rsidRPr="00216FBB">
        <w:rPr>
          <w:rFonts w:ascii="Times New Roman" w:hAnsi="Times New Roman"/>
          <w:bCs/>
          <w:lang w:val="be-BY"/>
        </w:rPr>
        <w:t>Рошчына Т.І.</w:t>
      </w:r>
      <w:r w:rsidRPr="00216FBB">
        <w:rPr>
          <w:bCs/>
          <w:lang w:val="be-BY"/>
        </w:rPr>
        <w:t xml:space="preserve"> </w:t>
      </w:r>
      <w:r w:rsidRPr="00216FBB">
        <w:rPr>
          <w:rFonts w:ascii="Times New Roman" w:hAnsi="Times New Roman"/>
          <w:lang w:val="be-BY"/>
        </w:rPr>
        <w:t>Проект “</w:t>
      </w:r>
      <w:r w:rsidRPr="00216FBB">
        <w:rPr>
          <w:rFonts w:ascii="Times New Roman" w:hAnsi="Times New Roman"/>
          <w:lang w:val="en-US"/>
        </w:rPr>
        <w:t>Radziviliana</w:t>
      </w:r>
      <w:r w:rsidRPr="00216FBB">
        <w:rPr>
          <w:rFonts w:ascii="Times New Roman" w:hAnsi="Times New Roman"/>
          <w:lang w:val="be-BY"/>
        </w:rPr>
        <w:t>”: проблемы и пути реализации (г. Мінск, Нацыянальная бібліятэка Беларусі, 30 лістапада – 2 снежня, Міжнародная канферэнцыя «Праграма ЮНЕСКА “Памяць свету”: дзейнасць бібліятэк, архіваў, музеяў па захаванні дакументальнай спадчыны»).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Рысева Ж.С., Селькіна Г.С. </w:t>
      </w:r>
      <w:r w:rsidRPr="00216FBB">
        <w:rPr>
          <w:lang w:eastAsia="ru-RU"/>
        </w:rPr>
        <w:t>Технологические решения доставки документов в НББ (г.</w:t>
      </w:r>
      <w:r w:rsidRPr="00216FBB">
        <w:rPr>
          <w:lang w:val="be-BY" w:eastAsia="ru-RU"/>
        </w:rPr>
        <w:t> </w:t>
      </w:r>
      <w:proofErr w:type="gramStart"/>
      <w:r w:rsidRPr="00216FBB">
        <w:rPr>
          <w:lang w:eastAsia="ru-RU"/>
        </w:rPr>
        <w:t>М</w:t>
      </w:r>
      <w:r w:rsidRPr="00216FBB">
        <w:rPr>
          <w:lang w:val="be-BY" w:eastAsia="ru-RU"/>
        </w:rPr>
        <w:t>і</w:t>
      </w:r>
      <w:proofErr w:type="spellStart"/>
      <w:r w:rsidRPr="00216FBB">
        <w:rPr>
          <w:lang w:eastAsia="ru-RU"/>
        </w:rPr>
        <w:t>нск</w:t>
      </w:r>
      <w:proofErr w:type="spellEnd"/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Сабалеўская В.А. </w:t>
      </w:r>
      <w:r w:rsidRPr="00216FBB">
        <w:rPr>
          <w:lang w:val="be-BY" w:eastAsia="ru-RU"/>
        </w:rPr>
        <w:t xml:space="preserve">Национальная библиотека Беларуси в помощь духовно-нравственному воспитанию населения (г. Мінск, </w:t>
      </w:r>
      <w:r w:rsidRPr="00216FBB">
        <w:rPr>
          <w:lang w:val="be-BY"/>
        </w:rPr>
        <w:t>10–20 лістапада, Свята-Міхайлаўскія Чытанні “Праваслаўе і сучаснасць”</w:t>
      </w:r>
      <w:r w:rsidRPr="00216FBB">
        <w:rPr>
          <w:lang w:val="be-BY" w:eastAsia="ru-RU"/>
        </w:rPr>
        <w:t>).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pacing w:afterLines="120"/>
        <w:jc w:val="both"/>
      </w:pPr>
      <w:proofErr w:type="spellStart"/>
      <w:r w:rsidRPr="00216FBB">
        <w:rPr>
          <w:rFonts w:ascii="Times New Roman" w:hAnsi="Times New Roman"/>
          <w:bCs/>
        </w:rPr>
        <w:t>Саверчанка</w:t>
      </w:r>
      <w:proofErr w:type="spellEnd"/>
      <w:r w:rsidRPr="00216FBB">
        <w:rPr>
          <w:rFonts w:ascii="Times New Roman" w:hAnsi="Times New Roman"/>
          <w:bCs/>
        </w:rPr>
        <w:t xml:space="preserve"> Н.С. </w:t>
      </w:r>
      <w:r w:rsidRPr="00216FBB">
        <w:rPr>
          <w:rFonts w:ascii="Times New Roman" w:hAnsi="Times New Roman"/>
        </w:rPr>
        <w:t xml:space="preserve">Технологические особенности перемещения рукописных и редких фондов Национальной библиотеки Беларуси </w:t>
      </w:r>
      <w:r w:rsidRPr="00216FBB">
        <w:rPr>
          <w:rFonts w:ascii="Times New Roman" w:hAnsi="Times New Roman"/>
          <w:lang w:eastAsia="ru-RU"/>
        </w:rPr>
        <w:t>(</w:t>
      </w:r>
      <w:proofErr w:type="gramStart"/>
      <w:r w:rsidRPr="00216FBB">
        <w:rPr>
          <w:rFonts w:ascii="Times New Roman" w:hAnsi="Times New Roman"/>
          <w:lang w:eastAsia="ru-RU"/>
        </w:rPr>
        <w:t>г</w:t>
      </w:r>
      <w:proofErr w:type="gramEnd"/>
      <w:r w:rsidRPr="00216FBB">
        <w:rPr>
          <w:rFonts w:ascii="Times New Roman" w:hAnsi="Times New Roman"/>
          <w:lang w:eastAsia="ru-RU"/>
        </w:rPr>
        <w:t xml:space="preserve">. Мінск, Нацыянальная </w:t>
      </w:r>
      <w:proofErr w:type="spellStart"/>
      <w:r w:rsidRPr="00216FBB">
        <w:rPr>
          <w:rFonts w:ascii="Times New Roman" w:hAnsi="Times New Roman"/>
          <w:lang w:eastAsia="ru-RU"/>
        </w:rPr>
        <w:t>бібліятэка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Беларусі</w:t>
      </w:r>
      <w:proofErr w:type="spellEnd"/>
      <w:r w:rsidRPr="00216FBB">
        <w:rPr>
          <w:rFonts w:ascii="Times New Roman" w:hAnsi="Times New Roman"/>
          <w:lang w:eastAsia="ru-RU"/>
        </w:rPr>
        <w:t>,</w:t>
      </w:r>
      <w:r w:rsidRPr="00216FBB">
        <w:rPr>
          <w:lang w:eastAsia="ru-RU"/>
        </w:rPr>
        <w:t xml:space="preserve"> </w:t>
      </w:r>
      <w:r w:rsidRPr="00216FBB">
        <w:rPr>
          <w:rFonts w:ascii="Times New Roman" w:hAnsi="Times New Roman"/>
          <w:lang w:eastAsia="ru-RU"/>
        </w:rPr>
        <w:t>4</w:t>
      </w:r>
      <w:r w:rsidRPr="00216FBB">
        <w:rPr>
          <w:rFonts w:ascii="Times New Roman" w:hAnsi="Times New Roman"/>
          <w:lang w:val="be-BY" w:eastAsia="ru-RU"/>
        </w:rPr>
        <w:t>–</w:t>
      </w:r>
      <w:r w:rsidRPr="00216FBB">
        <w:rPr>
          <w:rFonts w:ascii="Times New Roman" w:hAnsi="Times New Roman"/>
          <w:lang w:eastAsia="ru-RU"/>
        </w:rPr>
        <w:t xml:space="preserve">6 </w:t>
      </w:r>
      <w:proofErr w:type="spellStart"/>
      <w:r w:rsidRPr="00216FBB">
        <w:rPr>
          <w:rFonts w:ascii="Times New Roman" w:hAnsi="Times New Roman"/>
          <w:lang w:eastAsia="ru-RU"/>
        </w:rPr>
        <w:t>снежня</w:t>
      </w:r>
      <w:proofErr w:type="spellEnd"/>
      <w:r w:rsidRPr="00216FBB">
        <w:rPr>
          <w:rFonts w:ascii="Times New Roman" w:hAnsi="Times New Roman"/>
          <w:lang w:eastAsia="ru-RU"/>
        </w:rPr>
        <w:t xml:space="preserve">, </w:t>
      </w:r>
      <w:proofErr w:type="spellStart"/>
      <w:r w:rsidRPr="00216FBB">
        <w:rPr>
          <w:rFonts w:ascii="Times New Roman" w:hAnsi="Times New Roman"/>
          <w:lang w:eastAsia="ru-RU"/>
        </w:rPr>
        <w:t>Міжнародная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навукова-практычная</w:t>
      </w:r>
      <w:proofErr w:type="spellEnd"/>
      <w:r w:rsidRPr="00216FBB">
        <w:rPr>
          <w:rFonts w:ascii="Times New Roman" w:hAnsi="Times New Roman"/>
          <w:lang w:eastAsia="ru-RU"/>
        </w:rPr>
        <w:t xml:space="preserve"> </w:t>
      </w:r>
      <w:proofErr w:type="spellStart"/>
      <w:r w:rsidRPr="00216FBB">
        <w:rPr>
          <w:rFonts w:ascii="Times New Roman" w:hAnsi="Times New Roman"/>
          <w:lang w:eastAsia="ru-RU"/>
        </w:rPr>
        <w:t>канферэнцыя</w:t>
      </w:r>
      <w:proofErr w:type="spellEnd"/>
      <w:r w:rsidRPr="00216FBB">
        <w:rPr>
          <w:rFonts w:ascii="Times New Roman" w:hAnsi="Times New Roman"/>
          <w:lang w:eastAsia="ru-RU"/>
        </w:rPr>
        <w:t xml:space="preserve"> “Миссия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Самуйлік Д.А.</w:t>
      </w:r>
      <w:r w:rsidRPr="00216FBB">
        <w:rPr>
          <w:lang w:val="be-BY" w:eastAsia="ru-RU"/>
        </w:rPr>
        <w:t xml:space="preserve"> Мікрафільмаванне як тэхналогія захавання бібліятэчных фондаў (г. Мінск, </w:t>
      </w:r>
      <w:r w:rsidRPr="00216FBB">
        <w:rPr>
          <w:lang w:val="en-US" w:eastAsia="ru-RU"/>
        </w:rPr>
        <w:t>VII</w:t>
      </w:r>
      <w:r w:rsidRPr="00216FBB">
        <w:rPr>
          <w:lang w:val="be-BY" w:eastAsia="ru-RU"/>
        </w:rPr>
        <w:t xml:space="preserve"> Міжнародная навукова-практычная канферэнцыя “Ад інфармацыйнага грамадства да грамадства ведаў: бібліятэка ВНУ ў </w:t>
      </w:r>
      <w:r w:rsidRPr="00216FBB">
        <w:rPr>
          <w:lang w:val="en-US" w:eastAsia="ru-RU"/>
        </w:rPr>
        <w:t>XXI</w:t>
      </w:r>
      <w:r w:rsidRPr="00216FBB">
        <w:rPr>
          <w:lang w:val="be-BY" w:eastAsia="ru-RU"/>
        </w:rPr>
        <w:t xml:space="preserve"> стагоддзі”).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Скалабан А.В.</w:t>
      </w:r>
      <w:r w:rsidRPr="00216FBB">
        <w:rPr>
          <w:lang w:val="be-BY" w:eastAsia="ru-RU"/>
        </w:rPr>
        <w:t xml:space="preserve"> Электронны архіў </w:t>
      </w:r>
      <w:r w:rsidRPr="00216FBB">
        <w:rPr>
          <w:lang w:val="en-US" w:eastAsia="ru-RU"/>
        </w:rPr>
        <w:t>web</w:t>
      </w:r>
      <w:r w:rsidRPr="00216FBB">
        <w:rPr>
          <w:lang w:val="be-BY" w:eastAsia="ru-RU"/>
        </w:rPr>
        <w:t>-рэсурсаў (на прыкладзе сістэмы бібліятэк Швецыі) (г. Мінск, Нацыянальная бібліятэка Беларусі, 24 мая, семінар).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>Сівакова А.А.</w:t>
      </w:r>
      <w:r w:rsidRPr="00216FBB">
        <w:rPr>
          <w:lang w:val="be-BY" w:eastAsia="ru-RU"/>
        </w:rPr>
        <w:t xml:space="preserve"> </w:t>
      </w:r>
      <w:r w:rsidRPr="00216FBB">
        <w:rPr>
          <w:lang w:eastAsia="ru-RU"/>
        </w:rPr>
        <w:t xml:space="preserve">Развитие фондов Национальной библиотеки Беларуси на современном этапе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Станкевіч Л.І. </w:t>
      </w:r>
      <w:r w:rsidRPr="00216FBB">
        <w:rPr>
          <w:lang w:val="be-BY" w:eastAsia="ru-RU"/>
        </w:rPr>
        <w:t xml:space="preserve">Слуцкае Евангелле XVI ст. як кніжны помнік культуры Беларусі (г. Мінск, Беларускі дзяржаўны універсітэт культуры і мастацтваў, 7–8 лютага, </w:t>
      </w:r>
      <w:r w:rsidRPr="00216FBB">
        <w:rPr>
          <w:lang w:val="be-BY"/>
        </w:rPr>
        <w:t>Міжнародная навукова-практычная канферэнцыя “Беларуская кніга ў кантэксце сусветнай кніжнай кульуры”</w:t>
      </w:r>
      <w:r w:rsidRPr="00216FBB">
        <w:rPr>
          <w:lang w:val="be-BY" w:eastAsia="ru-RU"/>
        </w:rPr>
        <w:t>).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en-US" w:eastAsia="ru-RU"/>
        </w:rPr>
      </w:pPr>
      <w:r w:rsidRPr="00216FBB">
        <w:rPr>
          <w:bCs/>
          <w:lang w:val="be-BY" w:eastAsia="ru-RU"/>
        </w:rPr>
        <w:t>Суша А.А.</w:t>
      </w:r>
      <w:r w:rsidRPr="00216FBB">
        <w:rPr>
          <w:lang w:val="en-US" w:eastAsia="ru-RU"/>
        </w:rPr>
        <w:t xml:space="preserve"> </w:t>
      </w:r>
      <w:proofErr w:type="spellStart"/>
      <w:r w:rsidRPr="00216FBB">
        <w:rPr>
          <w:lang w:val="en-US" w:eastAsia="ru-RU"/>
        </w:rPr>
        <w:t>Signummagnum</w:t>
      </w:r>
      <w:proofErr w:type="spellEnd"/>
      <w:r w:rsidRPr="00216FBB">
        <w:rPr>
          <w:lang w:val="en-US" w:eastAsia="ru-RU"/>
        </w:rPr>
        <w:t xml:space="preserve"> </w:t>
      </w:r>
      <w:proofErr w:type="spellStart"/>
      <w:r w:rsidRPr="00216FBB">
        <w:rPr>
          <w:lang w:val="en-US" w:eastAsia="ru-RU"/>
        </w:rPr>
        <w:t>apparuit</w:t>
      </w:r>
      <w:proofErr w:type="spellEnd"/>
      <w:r w:rsidRPr="00216FBB">
        <w:rPr>
          <w:lang w:val="en-US" w:eastAsia="ru-RU"/>
        </w:rPr>
        <w:t xml:space="preserve"> in </w:t>
      </w:r>
      <w:proofErr w:type="spellStart"/>
      <w:r w:rsidRPr="00216FBB">
        <w:rPr>
          <w:lang w:val="en-US" w:eastAsia="ru-RU"/>
        </w:rPr>
        <w:t>Caelo</w:t>
      </w:r>
      <w:proofErr w:type="spellEnd"/>
      <w:r w:rsidRPr="00216FBB">
        <w:rPr>
          <w:lang w:val="en-US" w:eastAsia="ru-RU"/>
        </w:rPr>
        <w:t xml:space="preserve">… </w:t>
      </w:r>
      <w:r w:rsidRPr="00216FBB">
        <w:rPr>
          <w:lang w:val="be-BY" w:eastAsia="ru-RU"/>
        </w:rPr>
        <w:t xml:space="preserve">(творчая спадчына І. Кульчынскага) (г. Мінск, Беларускі дзяржаўны універсітэт культуры і мастацтваў, 7–8 лютага, </w:t>
      </w:r>
      <w:r w:rsidRPr="00216FBB">
        <w:rPr>
          <w:lang w:val="be-BY"/>
        </w:rPr>
        <w:t>Міжнародная навукова-практычная канферэнцыя “Беларуская кніга ў кантэксце сусветнай кніжнай кульуры”</w:t>
      </w:r>
      <w:r w:rsidRPr="00216FBB">
        <w:rPr>
          <w:lang w:val="be-BY" w:eastAsia="ru-RU"/>
        </w:rPr>
        <w:t>).</w:t>
      </w:r>
      <w:r w:rsidRPr="00216FBB">
        <w:rPr>
          <w:lang w:val="en-US" w:eastAsia="ru-RU"/>
        </w:rPr>
        <w:t xml:space="preserve">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jc w:val="both"/>
        <w:rPr>
          <w:lang w:val="en-US" w:eastAsia="ru-RU"/>
        </w:rPr>
      </w:pPr>
      <w:r w:rsidRPr="00216FBB">
        <w:rPr>
          <w:bCs/>
          <w:lang w:val="be-BY" w:eastAsia="ru-RU"/>
        </w:rPr>
        <w:t xml:space="preserve">Суша А.А. </w:t>
      </w:r>
      <w:r w:rsidRPr="00216FBB">
        <w:rPr>
          <w:lang w:val="be-BY" w:eastAsia="ru-RU"/>
        </w:rPr>
        <w:t xml:space="preserve">Дыялог “Усход – Захад” у гісторыі хрысціянства ў Беларусі (г. Магілёў, </w:t>
      </w:r>
      <w:r w:rsidRPr="00216FBB">
        <w:rPr>
          <w:lang w:val="be-BY"/>
        </w:rPr>
        <w:t>Магілёўскі дзяржаўны універсітэт імя А. Куляшова, 25 мая, Міжнародная навукова-прак-тычная канферэнцыя “Рэлігія і грамадства: актуальныя праблемы сучаснага рэлігіязнаўства”</w:t>
      </w:r>
      <w:r w:rsidRPr="00216FBB">
        <w:rPr>
          <w:lang w:val="be-BY" w:eastAsia="ru-RU"/>
        </w:rPr>
        <w:t>).</w:t>
      </w:r>
      <w:r w:rsidRPr="00216FBB">
        <w:rPr>
          <w:lang w:val="en-US" w:eastAsia="ru-RU"/>
        </w:rPr>
        <w:t xml:space="preserve"> 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napToGrid w:val="0"/>
        <w:spacing w:afterLines="120"/>
        <w:jc w:val="both"/>
        <w:rPr>
          <w:lang w:val="en-US"/>
        </w:rPr>
      </w:pPr>
      <w:proofErr w:type="spellStart"/>
      <w:r w:rsidRPr="00216FBB">
        <w:rPr>
          <w:rFonts w:ascii="Times New Roman" w:hAnsi="Times New Roman"/>
          <w:bCs/>
        </w:rPr>
        <w:lastRenderedPageBreak/>
        <w:t>Сцебурака</w:t>
      </w:r>
      <w:proofErr w:type="spellEnd"/>
      <w:r w:rsidRPr="00216FBB">
        <w:rPr>
          <w:rFonts w:ascii="Times New Roman" w:hAnsi="Times New Roman"/>
          <w:bCs/>
          <w:lang w:val="en-US"/>
        </w:rPr>
        <w:t xml:space="preserve"> </w:t>
      </w:r>
      <w:r w:rsidRPr="00216FBB">
        <w:rPr>
          <w:rFonts w:ascii="Times New Roman" w:hAnsi="Times New Roman"/>
          <w:bCs/>
        </w:rPr>
        <w:t>А</w:t>
      </w:r>
      <w:r w:rsidRPr="00216FBB">
        <w:rPr>
          <w:rFonts w:ascii="Times New Roman" w:hAnsi="Times New Roman"/>
          <w:bCs/>
          <w:lang w:val="en-US"/>
        </w:rPr>
        <w:t>.</w:t>
      </w:r>
      <w:r w:rsidRPr="00216FBB">
        <w:rPr>
          <w:rFonts w:ascii="Times New Roman" w:hAnsi="Times New Roman"/>
          <w:bCs/>
        </w:rPr>
        <w:t>М</w:t>
      </w:r>
      <w:r w:rsidRPr="00216FBB">
        <w:rPr>
          <w:rFonts w:ascii="Times New Roman" w:hAnsi="Times New Roman"/>
          <w:bCs/>
          <w:lang w:val="en-US"/>
        </w:rPr>
        <w:t xml:space="preserve">. </w:t>
      </w:r>
      <w:proofErr w:type="gramStart"/>
      <w:r w:rsidRPr="00216FBB">
        <w:rPr>
          <w:rFonts w:ascii="Times New Roman" w:hAnsi="Times New Roman"/>
        </w:rPr>
        <w:t>Другое</w:t>
      </w:r>
      <w:proofErr w:type="gram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прачытанне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мемуараў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жаўнера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Напалеона</w:t>
      </w:r>
      <w:proofErr w:type="spellEnd"/>
      <w:r w:rsidRPr="00216FBB">
        <w:rPr>
          <w:rFonts w:ascii="Times New Roman" w:hAnsi="Times New Roman"/>
          <w:lang w:val="en-US"/>
        </w:rPr>
        <w:t xml:space="preserve"> (</w:t>
      </w:r>
      <w:r w:rsidRPr="00216FBB">
        <w:rPr>
          <w:rFonts w:ascii="Times New Roman" w:hAnsi="Times New Roman"/>
        </w:rPr>
        <w:t>г</w:t>
      </w:r>
      <w:r w:rsidRPr="00216FBB">
        <w:rPr>
          <w:rFonts w:ascii="Times New Roman" w:hAnsi="Times New Roman"/>
          <w:lang w:val="en-US"/>
        </w:rPr>
        <w:t xml:space="preserve">. </w:t>
      </w:r>
      <w:r w:rsidRPr="00216FBB">
        <w:rPr>
          <w:rFonts w:ascii="Times New Roman" w:hAnsi="Times New Roman"/>
        </w:rPr>
        <w:t>Мінск</w:t>
      </w:r>
      <w:r w:rsidRPr="00216FBB">
        <w:rPr>
          <w:rFonts w:ascii="Times New Roman" w:hAnsi="Times New Roman"/>
          <w:lang w:val="en-US"/>
        </w:rPr>
        <w:t xml:space="preserve">, </w:t>
      </w:r>
      <w:proofErr w:type="spellStart"/>
      <w:r w:rsidRPr="00216FBB">
        <w:rPr>
          <w:rFonts w:ascii="Times New Roman" w:hAnsi="Times New Roman"/>
        </w:rPr>
        <w:t>Беларускі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дзяржаўны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універсітэт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r w:rsidRPr="00216FBB">
        <w:rPr>
          <w:rFonts w:ascii="Times New Roman" w:hAnsi="Times New Roman"/>
        </w:rPr>
        <w:t>культуры</w:t>
      </w:r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і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мастацтваў</w:t>
      </w:r>
      <w:proofErr w:type="spellEnd"/>
      <w:r w:rsidRPr="00216FBB">
        <w:rPr>
          <w:rFonts w:ascii="Times New Roman" w:hAnsi="Times New Roman"/>
          <w:lang w:val="en-US"/>
        </w:rPr>
        <w:t xml:space="preserve">, </w:t>
      </w:r>
      <w:r w:rsidRPr="00216FBB">
        <w:rPr>
          <w:rFonts w:ascii="Times New Roman" w:hAnsi="Times New Roman"/>
          <w:lang w:val="en-US" w:eastAsia="ru-RU"/>
        </w:rPr>
        <w:t xml:space="preserve">7–8 </w:t>
      </w:r>
      <w:proofErr w:type="spellStart"/>
      <w:r w:rsidRPr="00216FBB">
        <w:rPr>
          <w:rFonts w:ascii="Times New Roman" w:hAnsi="Times New Roman"/>
          <w:lang w:eastAsia="ru-RU"/>
        </w:rPr>
        <w:t>лютага</w:t>
      </w:r>
      <w:proofErr w:type="spellEnd"/>
      <w:r w:rsidRPr="00216FBB">
        <w:rPr>
          <w:rFonts w:ascii="Times New Roman" w:hAnsi="Times New Roman"/>
          <w:lang w:val="en-US" w:eastAsia="ru-RU"/>
        </w:rPr>
        <w:t xml:space="preserve">, </w:t>
      </w:r>
      <w:proofErr w:type="spellStart"/>
      <w:r w:rsidRPr="00216FBB">
        <w:rPr>
          <w:rFonts w:ascii="Times New Roman" w:hAnsi="Times New Roman"/>
        </w:rPr>
        <w:t>Міжнародная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навукова</w:t>
      </w:r>
      <w:proofErr w:type="spellEnd"/>
      <w:r w:rsidRPr="00216FBB">
        <w:rPr>
          <w:rFonts w:ascii="Times New Roman" w:hAnsi="Times New Roman"/>
          <w:lang w:val="en-US"/>
        </w:rPr>
        <w:t>-</w:t>
      </w:r>
      <w:proofErr w:type="spellStart"/>
      <w:r w:rsidRPr="00216FBB">
        <w:rPr>
          <w:rFonts w:ascii="Times New Roman" w:hAnsi="Times New Roman"/>
        </w:rPr>
        <w:t>практычная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канферэнцыя</w:t>
      </w:r>
      <w:proofErr w:type="spellEnd"/>
      <w:r w:rsidRPr="00216FBB">
        <w:rPr>
          <w:rFonts w:ascii="Times New Roman" w:hAnsi="Times New Roman"/>
          <w:lang w:val="en-US"/>
        </w:rPr>
        <w:t xml:space="preserve"> “</w:t>
      </w:r>
      <w:proofErr w:type="spellStart"/>
      <w:r w:rsidRPr="00216FBB">
        <w:rPr>
          <w:rFonts w:ascii="Times New Roman" w:hAnsi="Times New Roman"/>
        </w:rPr>
        <w:t>Беларуская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кніга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ў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кантэксце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сусветнай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кніжнай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кульуры</w:t>
      </w:r>
      <w:proofErr w:type="spellEnd"/>
      <w:r w:rsidRPr="00216FBB">
        <w:rPr>
          <w:rFonts w:ascii="Times New Roman" w:hAnsi="Times New Roman"/>
          <w:lang w:val="en-US"/>
        </w:rPr>
        <w:t>”).</w:t>
      </w:r>
    </w:p>
    <w:p w:rsidR="00A404C8" w:rsidRPr="00216FBB" w:rsidRDefault="00A404C8" w:rsidP="00216FBB">
      <w:pPr>
        <w:pStyle w:val="16"/>
        <w:widowControl/>
        <w:numPr>
          <w:ilvl w:val="0"/>
          <w:numId w:val="22"/>
        </w:numPr>
        <w:snapToGrid w:val="0"/>
        <w:spacing w:afterLines="120"/>
        <w:jc w:val="both"/>
        <w:rPr>
          <w:lang w:val="en-US"/>
        </w:rPr>
      </w:pPr>
      <w:proofErr w:type="spellStart"/>
      <w:r w:rsidRPr="00216FBB">
        <w:rPr>
          <w:rFonts w:ascii="Times New Roman" w:hAnsi="Times New Roman"/>
          <w:bCs/>
        </w:rPr>
        <w:t>Сцебурака</w:t>
      </w:r>
      <w:proofErr w:type="spellEnd"/>
      <w:r w:rsidRPr="00216FBB">
        <w:rPr>
          <w:rFonts w:ascii="Times New Roman" w:hAnsi="Times New Roman"/>
          <w:bCs/>
          <w:lang w:val="en-US"/>
        </w:rPr>
        <w:t xml:space="preserve"> </w:t>
      </w:r>
      <w:r w:rsidRPr="00216FBB">
        <w:rPr>
          <w:rFonts w:ascii="Times New Roman" w:hAnsi="Times New Roman"/>
          <w:bCs/>
        </w:rPr>
        <w:t>А</w:t>
      </w:r>
      <w:r w:rsidRPr="00216FBB">
        <w:rPr>
          <w:rFonts w:ascii="Times New Roman" w:hAnsi="Times New Roman"/>
          <w:bCs/>
          <w:lang w:val="en-US"/>
        </w:rPr>
        <w:t>.</w:t>
      </w:r>
      <w:r w:rsidRPr="00216FBB">
        <w:rPr>
          <w:rFonts w:ascii="Times New Roman" w:hAnsi="Times New Roman"/>
          <w:bCs/>
        </w:rPr>
        <w:t>М</w:t>
      </w:r>
      <w:r w:rsidRPr="00216FBB">
        <w:rPr>
          <w:rFonts w:ascii="Times New Roman" w:hAnsi="Times New Roman"/>
          <w:bCs/>
          <w:lang w:val="en-US"/>
        </w:rPr>
        <w:t xml:space="preserve">. </w:t>
      </w:r>
      <w:r w:rsidRPr="00216FBB">
        <w:rPr>
          <w:rFonts w:ascii="Times New Roman" w:hAnsi="Times New Roman"/>
        </w:rPr>
        <w:t>Роля</w:t>
      </w:r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Харламповіча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r w:rsidRPr="00216FBB">
        <w:rPr>
          <w:rFonts w:ascii="Times New Roman" w:hAnsi="Times New Roman"/>
        </w:rPr>
        <w:t>К</w:t>
      </w:r>
      <w:r w:rsidRPr="00216FBB">
        <w:rPr>
          <w:rFonts w:ascii="Times New Roman" w:hAnsi="Times New Roman"/>
          <w:lang w:val="en-US"/>
        </w:rPr>
        <w:t>.</w:t>
      </w:r>
      <w:r w:rsidRPr="00216FBB">
        <w:rPr>
          <w:rFonts w:ascii="Times New Roman" w:hAnsi="Times New Roman"/>
        </w:rPr>
        <w:t>В</w:t>
      </w:r>
      <w:r w:rsidRPr="00216FBB">
        <w:rPr>
          <w:rFonts w:ascii="Times New Roman" w:hAnsi="Times New Roman"/>
          <w:lang w:val="en-US"/>
        </w:rPr>
        <w:t xml:space="preserve">. </w:t>
      </w:r>
      <w:r w:rsidRPr="00216FBB">
        <w:rPr>
          <w:rFonts w:ascii="Times New Roman" w:hAnsi="Times New Roman"/>
        </w:rPr>
        <w:t>у</w:t>
      </w:r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вывучэнні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эвалюцыі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адукацыйнай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сістэмы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r w:rsidRPr="00216FBB">
        <w:rPr>
          <w:rFonts w:ascii="Times New Roman" w:hAnsi="Times New Roman"/>
        </w:rPr>
        <w:t>ВКЛ</w:t>
      </w:r>
      <w:r w:rsidRPr="00216FBB">
        <w:rPr>
          <w:rFonts w:ascii="Times New Roman" w:hAnsi="Times New Roman"/>
          <w:lang w:val="en-US"/>
        </w:rPr>
        <w:t xml:space="preserve"> XVI–XVII </w:t>
      </w:r>
      <w:proofErr w:type="spellStart"/>
      <w:r w:rsidRPr="00216FBB">
        <w:rPr>
          <w:rFonts w:ascii="Times New Roman" w:hAnsi="Times New Roman"/>
        </w:rPr>
        <w:t>стагоддзяў</w:t>
      </w:r>
      <w:proofErr w:type="spellEnd"/>
      <w:r w:rsidRPr="00216FBB">
        <w:rPr>
          <w:rFonts w:ascii="Times New Roman" w:hAnsi="Times New Roman"/>
          <w:lang w:val="en-US"/>
        </w:rPr>
        <w:t xml:space="preserve"> (</w:t>
      </w:r>
      <w:r w:rsidRPr="00216FBB">
        <w:rPr>
          <w:rFonts w:ascii="Times New Roman" w:hAnsi="Times New Roman"/>
        </w:rPr>
        <w:t>Мінск</w:t>
      </w:r>
      <w:r w:rsidRPr="00216FBB">
        <w:rPr>
          <w:rFonts w:ascii="Times New Roman" w:hAnsi="Times New Roman"/>
          <w:lang w:val="en-US"/>
        </w:rPr>
        <w:t xml:space="preserve">, </w:t>
      </w:r>
      <w:proofErr w:type="gramStart"/>
      <w:r w:rsidRPr="00216FBB">
        <w:rPr>
          <w:rFonts w:ascii="Times New Roman" w:hAnsi="Times New Roman"/>
        </w:rPr>
        <w:t>Р</w:t>
      </w:r>
      <w:proofErr w:type="gramEnd"/>
      <w:r w:rsidRPr="00216FBB">
        <w:rPr>
          <w:rFonts w:ascii="Times New Roman" w:hAnsi="Times New Roman"/>
        </w:rPr>
        <w:t>ІВШ</w:t>
      </w:r>
      <w:r w:rsidRPr="00216FBB">
        <w:rPr>
          <w:rFonts w:ascii="Times New Roman" w:hAnsi="Times New Roman"/>
          <w:lang w:val="en-US"/>
        </w:rPr>
        <w:t xml:space="preserve">, 30 </w:t>
      </w:r>
      <w:r w:rsidRPr="00216FBB">
        <w:rPr>
          <w:rFonts w:ascii="Times New Roman" w:hAnsi="Times New Roman"/>
        </w:rPr>
        <w:t>мая</w:t>
      </w:r>
      <w:r w:rsidRPr="00216FBB">
        <w:rPr>
          <w:rFonts w:ascii="Times New Roman" w:hAnsi="Times New Roman"/>
          <w:lang w:val="en-US"/>
        </w:rPr>
        <w:t xml:space="preserve">, </w:t>
      </w:r>
      <w:proofErr w:type="spellStart"/>
      <w:r w:rsidRPr="00216FBB">
        <w:rPr>
          <w:rFonts w:ascii="Times New Roman" w:hAnsi="Times New Roman"/>
        </w:rPr>
        <w:t>навуковая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канферэнцыя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маладых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вучоных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і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аспірантаў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r w:rsidRPr="00216FBB">
        <w:rPr>
          <w:rFonts w:ascii="Times New Roman" w:hAnsi="Times New Roman"/>
        </w:rPr>
        <w:t>РІВШ</w:t>
      </w:r>
      <w:r w:rsidRPr="00216FBB">
        <w:rPr>
          <w:rFonts w:ascii="Times New Roman" w:hAnsi="Times New Roman"/>
          <w:lang w:val="en-US"/>
        </w:rPr>
        <w:t xml:space="preserve"> “</w:t>
      </w:r>
      <w:proofErr w:type="spellStart"/>
      <w:r w:rsidRPr="00216FBB">
        <w:rPr>
          <w:rFonts w:ascii="Times New Roman" w:hAnsi="Times New Roman"/>
        </w:rPr>
        <w:t>Грамадства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і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адукацыя</w:t>
      </w:r>
      <w:proofErr w:type="spellEnd"/>
      <w:r w:rsidRPr="00216FBB">
        <w:rPr>
          <w:rFonts w:ascii="Times New Roman" w:hAnsi="Times New Roman"/>
          <w:lang w:val="en-US"/>
        </w:rPr>
        <w:t xml:space="preserve">: </w:t>
      </w:r>
      <w:proofErr w:type="spellStart"/>
      <w:r w:rsidRPr="00216FBB">
        <w:rPr>
          <w:rFonts w:ascii="Times New Roman" w:hAnsi="Times New Roman"/>
        </w:rPr>
        <w:t>праблемы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і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шляхі</w:t>
      </w:r>
      <w:proofErr w:type="spellEnd"/>
      <w:r w:rsidRPr="00216FBB">
        <w:rPr>
          <w:rFonts w:ascii="Times New Roman" w:hAnsi="Times New Roman"/>
          <w:lang w:val="en-US"/>
        </w:rPr>
        <w:t xml:space="preserve"> </w:t>
      </w:r>
      <w:proofErr w:type="spellStart"/>
      <w:r w:rsidRPr="00216FBB">
        <w:rPr>
          <w:rFonts w:ascii="Times New Roman" w:hAnsi="Times New Roman"/>
        </w:rPr>
        <w:t>вырашэння</w:t>
      </w:r>
      <w:proofErr w:type="spellEnd"/>
      <w:r w:rsidRPr="00216FBB">
        <w:rPr>
          <w:rFonts w:ascii="Times New Roman" w:hAnsi="Times New Roman"/>
          <w:lang w:val="en-US"/>
        </w:rPr>
        <w:t>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>Федасеня І.</w:t>
      </w:r>
      <w:r w:rsidRPr="00216FBB">
        <w:rPr>
          <w:bCs/>
          <w:lang w:eastAsia="ru-RU"/>
        </w:rPr>
        <w:t>В.</w:t>
      </w:r>
      <w:r w:rsidRPr="00216FBB">
        <w:rPr>
          <w:lang w:eastAsia="ru-RU"/>
        </w:rPr>
        <w:t xml:space="preserve"> Базы данных Национальной библиотеки Беларуси для библиотек аграрного сектора </w:t>
      </w:r>
      <w:r w:rsidRPr="00216FBB">
        <w:rPr>
          <w:lang w:val="be-BY" w:eastAsia="ru-RU"/>
        </w:rPr>
        <w:t>(г. Мінск, канферэнцыя “</w:t>
      </w:r>
      <w:r w:rsidRPr="00216FBB">
        <w:rPr>
          <w:lang w:eastAsia="ru-RU"/>
        </w:rPr>
        <w:t>Информационные ресурсы и новые информационные технологии для библиотек АПК Беларуси</w:t>
      </w:r>
      <w:r w:rsidRPr="00216FBB">
        <w:rPr>
          <w:lang w:val="be-BY" w:eastAsia="ru-RU"/>
        </w:rPr>
        <w:t>”).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bCs/>
          <w:lang w:val="be-BY" w:eastAsia="ru-RU"/>
        </w:rPr>
      </w:pPr>
      <w:r w:rsidRPr="00216FBB">
        <w:rPr>
          <w:bCs/>
          <w:lang w:val="be-BY" w:eastAsia="ru-RU"/>
        </w:rPr>
        <w:t>Федасеня І.</w:t>
      </w:r>
      <w:r w:rsidRPr="00216FBB">
        <w:rPr>
          <w:bCs/>
          <w:lang w:eastAsia="ru-RU"/>
        </w:rPr>
        <w:t>В.</w:t>
      </w:r>
      <w:r w:rsidRPr="00216FBB">
        <w:rPr>
          <w:lang w:eastAsia="ru-RU"/>
        </w:rPr>
        <w:t xml:space="preserve"> Зарубежные полнотекстовые базы данных в Национальной библиотеке Беларуси </w:t>
      </w:r>
      <w:r w:rsidRPr="00216FBB">
        <w:rPr>
          <w:lang w:val="be-BY" w:eastAsia="ru-RU"/>
        </w:rPr>
        <w:t>(г. Мінск,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общества”).</w:t>
      </w:r>
      <w:r w:rsidRPr="00216FBB">
        <w:rPr>
          <w:bCs/>
          <w:lang w:val="be-BY" w:eastAsia="ru-RU"/>
        </w:rPr>
        <w:t xml:space="preserve">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 xml:space="preserve">Хадасевіч Т.А. </w:t>
      </w:r>
      <w:r w:rsidRPr="00216FBB">
        <w:rPr>
          <w:lang w:val="be-BY" w:eastAsia="ru-RU"/>
        </w:rPr>
        <w:t xml:space="preserve">Место </w:t>
      </w:r>
      <w:r w:rsidRPr="00216FBB">
        <w:rPr>
          <w:lang w:eastAsia="ru-RU"/>
        </w:rPr>
        <w:t xml:space="preserve">периодических изданий в видовой структуре фондов и удовлетворение запросов пользователей Национальной </w:t>
      </w:r>
      <w:r w:rsidRPr="00216FBB">
        <w:rPr>
          <w:lang w:val="be-BY" w:eastAsia="ru-RU"/>
        </w:rPr>
        <w:t xml:space="preserve">библиотеки Беларуси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</w:t>
      </w:r>
      <w:r w:rsidRPr="00216FBB">
        <w:rPr>
          <w:lang w:val="be-BY" w:eastAsia="ru-RU"/>
        </w:rPr>
        <w:t>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Чарноў С.І., Шарамеццева А.А. </w:t>
      </w:r>
      <w:r w:rsidRPr="00216FBB">
        <w:rPr>
          <w:lang w:eastAsia="ru-RU"/>
        </w:rPr>
        <w:t xml:space="preserve">Формирование и развитие комплекса информационно-технологических систем Национальной </w:t>
      </w:r>
      <w:r w:rsidRPr="00216FBB">
        <w:rPr>
          <w:lang w:val="be-BY" w:eastAsia="ru-RU"/>
        </w:rPr>
        <w:t xml:space="preserve">библиотеки Беларуси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4-6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</w:t>
      </w:r>
      <w:r w:rsidRPr="00216FBB">
        <w:rPr>
          <w:lang w:val="be-BY" w:eastAsia="ru-RU"/>
        </w:rPr>
        <w:t>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val="be-BY" w:eastAsia="ru-RU"/>
        </w:rPr>
      </w:pPr>
      <w:r w:rsidRPr="00216FBB">
        <w:rPr>
          <w:bCs/>
          <w:lang w:val="be-BY" w:eastAsia="ru-RU"/>
        </w:rPr>
        <w:t>Шамко Н.А.</w:t>
      </w:r>
      <w:r w:rsidRPr="00216FBB">
        <w:rPr>
          <w:lang w:val="be-BY" w:eastAsia="ru-RU"/>
        </w:rPr>
        <w:t xml:space="preserve"> </w:t>
      </w:r>
      <w:r w:rsidRPr="00216FBB">
        <w:rPr>
          <w:lang w:eastAsia="ru-RU"/>
        </w:rPr>
        <w:t xml:space="preserve">Сопровождение формата </w:t>
      </w:r>
      <w:r w:rsidRPr="00216FBB">
        <w:rPr>
          <w:lang w:val="en-US" w:eastAsia="ru-RU"/>
        </w:rPr>
        <w:t>BELMARC</w:t>
      </w:r>
      <w:r w:rsidRPr="00216FBB">
        <w:rPr>
          <w:lang w:eastAsia="ru-RU"/>
        </w:rPr>
        <w:t xml:space="preserve"> </w:t>
      </w:r>
      <w:r w:rsidRPr="00216FBB">
        <w:rPr>
          <w:lang w:val="be-BY" w:eastAsia="ru-RU"/>
        </w:rPr>
        <w:t xml:space="preserve">как одно </w:t>
      </w:r>
      <w:r w:rsidRPr="00216FBB">
        <w:rPr>
          <w:lang w:eastAsia="ru-RU"/>
        </w:rPr>
        <w:t>и</w:t>
      </w:r>
      <w:r w:rsidRPr="00216FBB">
        <w:rPr>
          <w:lang w:val="be-BY" w:eastAsia="ru-RU"/>
        </w:rPr>
        <w:t xml:space="preserve">з направлений технологической службы </w:t>
      </w:r>
      <w:r w:rsidRPr="00216FBB">
        <w:rPr>
          <w:lang w:eastAsia="ru-RU"/>
        </w:rPr>
        <w:t xml:space="preserve">Национальной </w:t>
      </w:r>
      <w:r w:rsidRPr="00216FBB">
        <w:rPr>
          <w:lang w:val="be-BY" w:eastAsia="ru-RU"/>
        </w:rPr>
        <w:t xml:space="preserve">библиотеки Беларуси (г. Звенігарад, Расія, 13–17 лістапада, 10-я Міжнародная канферэнцыя і выстаўка </w:t>
      </w:r>
      <w:r w:rsidRPr="00216FBB">
        <w:rPr>
          <w:lang w:eastAsia="ru-RU"/>
        </w:rPr>
        <w:t>«</w:t>
      </w:r>
      <w:r w:rsidRPr="00216FBB">
        <w:rPr>
          <w:lang w:val="be-BY" w:eastAsia="ru-RU"/>
        </w:rPr>
        <w:t>Информационные технологии, компьютерные системы и издательская продукция для библиотек “ЛИБКОМ-2006”</w:t>
      </w:r>
      <w:r w:rsidRPr="00216FBB">
        <w:rPr>
          <w:lang w:eastAsia="ru-RU"/>
        </w:rPr>
        <w:t>»</w:t>
      </w:r>
      <w:r w:rsidRPr="00216FBB">
        <w:rPr>
          <w:lang w:val="be-BY" w:eastAsia="ru-RU"/>
        </w:rPr>
        <w:t>).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ab"/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Шарамеццеў С.І. </w:t>
      </w:r>
      <w:r w:rsidRPr="00216FBB">
        <w:rPr>
          <w:lang w:eastAsia="ru-RU"/>
        </w:rPr>
        <w:t>Особенности проектирования социокультурного пространства в новом здании</w:t>
      </w:r>
      <w:r w:rsidRPr="00216FBB">
        <w:rPr>
          <w:bCs/>
          <w:lang w:eastAsia="ru-RU"/>
        </w:rPr>
        <w:t xml:space="preserve"> </w:t>
      </w:r>
      <w:r w:rsidRPr="00216FBB">
        <w:rPr>
          <w:lang w:eastAsia="ru-RU"/>
        </w:rPr>
        <w:t xml:space="preserve">Национальной </w:t>
      </w:r>
      <w:r w:rsidRPr="00216FBB">
        <w:rPr>
          <w:lang w:val="be-BY" w:eastAsia="ru-RU"/>
        </w:rPr>
        <w:t xml:space="preserve">библиотеки Беларуси </w:t>
      </w:r>
      <w:r w:rsidRPr="00216FBB">
        <w:rPr>
          <w:lang w:eastAsia="ru-RU"/>
        </w:rPr>
        <w:t xml:space="preserve">(г. </w:t>
      </w:r>
      <w:proofErr w:type="gramStart"/>
      <w:r w:rsidRPr="00216FBB">
        <w:rPr>
          <w:lang w:eastAsia="ru-RU"/>
        </w:rPr>
        <w:t>Мінск</w:t>
      </w:r>
      <w:r w:rsidRPr="00216FBB">
        <w:rPr>
          <w:lang w:val="be-BY" w:eastAsia="ru-RU"/>
        </w:rPr>
        <w:t>, Нацыянальная бібліятэка Беларусі, 4–6 снежня, Міжнародная навукова-практычная канферэнцыя “М</w:t>
      </w:r>
      <w:proofErr w:type="spellStart"/>
      <w:r w:rsidRPr="00216FBB">
        <w:rPr>
          <w:lang w:eastAsia="ru-RU"/>
        </w:rPr>
        <w:t>ис</w:t>
      </w:r>
      <w:proofErr w:type="spellEnd"/>
      <w:r w:rsidRPr="00216FBB">
        <w:rPr>
          <w:lang w:val="be-BY" w:eastAsia="ru-RU"/>
        </w:rPr>
        <w:t>сия библиотеки в формировании интеллектуального потенциала общества”</w:t>
      </w:r>
      <w:r w:rsidRPr="00216FBB">
        <w:rPr>
          <w:lang w:eastAsia="ru-RU"/>
        </w:rPr>
        <w:t>)</w:t>
      </w:r>
      <w:r w:rsidRPr="00216FBB">
        <w:rPr>
          <w:lang w:val="be-BY" w:eastAsia="ru-RU"/>
        </w:rPr>
        <w:t>.</w:t>
      </w:r>
      <w:proofErr w:type="gramEnd"/>
    </w:p>
    <w:p w:rsidR="00A404C8" w:rsidRPr="00216FBB" w:rsidRDefault="00A404C8" w:rsidP="00216FBB">
      <w:pPr>
        <w:pStyle w:val="ab"/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Lines="120"/>
        <w:ind w:left="357" w:hanging="357"/>
        <w:jc w:val="both"/>
        <w:rPr>
          <w:lang w:eastAsia="ru-RU"/>
        </w:rPr>
      </w:pPr>
      <w:r w:rsidRPr="00216FBB">
        <w:rPr>
          <w:bCs/>
          <w:lang w:val="be-BY" w:eastAsia="ru-RU"/>
        </w:rPr>
        <w:t xml:space="preserve">Языковіч К.В. </w:t>
      </w:r>
      <w:r w:rsidRPr="00216FBB">
        <w:rPr>
          <w:lang w:val="be-BY" w:eastAsia="ru-RU"/>
        </w:rPr>
        <w:t xml:space="preserve">Міфалагічны вопыт асэнсавання культуры (г. Магілёў, </w:t>
      </w:r>
      <w:r w:rsidRPr="00216FBB">
        <w:rPr>
          <w:lang w:val="be-BY"/>
        </w:rPr>
        <w:t>Магілёўскі дзяржаўны універсітэт імя А. Куляшова, 25 мая, Міжнародная навукова-практычная канферэнцыя “Рэлігія і грамадства: актуальныя праблемы сучаснага рэлігіязнаўства”</w:t>
      </w:r>
      <w:r w:rsidRPr="00216FBB">
        <w:rPr>
          <w:lang w:val="be-BY" w:eastAsia="ru-RU"/>
        </w:rPr>
        <w:t>).</w:t>
      </w:r>
      <w:r w:rsidRPr="00216FBB">
        <w:rPr>
          <w:lang w:eastAsia="ru-RU"/>
        </w:rPr>
        <w:t xml:space="preserve"> </w:t>
      </w:r>
    </w:p>
    <w:p w:rsidR="00A404C8" w:rsidRPr="00216FBB" w:rsidRDefault="00A404C8" w:rsidP="00216FBB">
      <w:pPr>
        <w:pStyle w:val="ab"/>
        <w:spacing w:afterLines="120"/>
        <w:ind w:firstLine="708"/>
      </w:pPr>
      <w:r w:rsidRPr="00216FBB">
        <w:t> </w:t>
      </w:r>
    </w:p>
    <w:p w:rsidR="00A404C8" w:rsidRPr="00216FBB" w:rsidRDefault="00A404C8" w:rsidP="00A404C8">
      <w:pPr>
        <w:pStyle w:val="3"/>
        <w:tabs>
          <w:tab w:val="left" w:pos="0"/>
        </w:tabs>
        <w:spacing w:before="0" w:after="0"/>
        <w:jc w:val="right"/>
        <w:rPr>
          <w:rFonts w:hAnsi="Times New Roman"/>
          <w:b w:val="0"/>
          <w:sz w:val="28"/>
          <w:szCs w:val="28"/>
        </w:rPr>
      </w:pPr>
    </w:p>
    <w:p w:rsidR="00A404C8" w:rsidRPr="00216FBB" w:rsidRDefault="00A404C8" w:rsidP="00A404C8">
      <w:pPr>
        <w:jc w:val="center"/>
        <w:rPr>
          <w:sz w:val="28"/>
          <w:szCs w:val="28"/>
        </w:rPr>
      </w:pPr>
    </w:p>
    <w:sectPr w:rsidR="00A404C8" w:rsidRPr="00216FBB" w:rsidSect="00B1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color w:val="000000"/>
        <w:sz w:val="16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F524B2"/>
    <w:multiLevelType w:val="hybridMultilevel"/>
    <w:tmpl w:val="D46CBF9A"/>
    <w:name w:val="WW8Num37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09EE32CC"/>
    <w:multiLevelType w:val="hybridMultilevel"/>
    <w:tmpl w:val="16FE8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3129F"/>
    <w:multiLevelType w:val="hybridMultilevel"/>
    <w:tmpl w:val="2CD409FC"/>
    <w:lvl w:ilvl="0" w:tplc="817C19F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A154D"/>
    <w:multiLevelType w:val="hybridMultilevel"/>
    <w:tmpl w:val="B4DE5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40AD8"/>
    <w:multiLevelType w:val="hybridMultilevel"/>
    <w:tmpl w:val="4710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E2809"/>
    <w:multiLevelType w:val="hybridMultilevel"/>
    <w:tmpl w:val="5420CE78"/>
    <w:lvl w:ilvl="0" w:tplc="E7927FE4">
      <w:start w:val="1"/>
      <w:numFmt w:val="bullet"/>
      <w:lvlText w:val=""/>
      <w:lvlJc w:val="left"/>
      <w:pPr>
        <w:tabs>
          <w:tab w:val="num" w:pos="937"/>
        </w:tabs>
        <w:ind w:left="54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6FA6CA0"/>
    <w:multiLevelType w:val="hybridMultilevel"/>
    <w:tmpl w:val="12548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439FD"/>
    <w:multiLevelType w:val="hybridMultilevel"/>
    <w:tmpl w:val="90EAFFF8"/>
    <w:lvl w:ilvl="0" w:tplc="590A4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620ACA"/>
    <w:multiLevelType w:val="hybridMultilevel"/>
    <w:tmpl w:val="39DAD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E195A"/>
    <w:multiLevelType w:val="hybridMultilevel"/>
    <w:tmpl w:val="7EEA58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556725A"/>
    <w:multiLevelType w:val="hybridMultilevel"/>
    <w:tmpl w:val="686675CE"/>
    <w:lvl w:ilvl="0" w:tplc="E7927FE4">
      <w:start w:val="1"/>
      <w:numFmt w:val="bullet"/>
      <w:lvlText w:val=""/>
      <w:lvlJc w:val="left"/>
      <w:pPr>
        <w:tabs>
          <w:tab w:val="num" w:pos="937"/>
        </w:tabs>
        <w:ind w:left="54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62907BA"/>
    <w:multiLevelType w:val="hybridMultilevel"/>
    <w:tmpl w:val="7DA6D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972B8"/>
    <w:multiLevelType w:val="multilevel"/>
    <w:tmpl w:val="77881B4E"/>
    <w:lvl w:ilvl="0">
      <w:start w:val="10"/>
      <w:numFmt w:val="decimal"/>
      <w:lvlText w:val="%1"/>
      <w:lvlJc w:val="left"/>
      <w:pPr>
        <w:tabs>
          <w:tab w:val="num" w:pos="1431"/>
        </w:tabs>
        <w:ind w:left="1431" w:hanging="1005"/>
      </w:pPr>
    </w:lvl>
    <w:lvl w:ilvl="1">
      <w:start w:val="10"/>
      <w:numFmt w:val="decimal"/>
      <w:lvlText w:val="%1.%2"/>
      <w:lvlJc w:val="left"/>
      <w:pPr>
        <w:tabs>
          <w:tab w:val="num" w:pos="1431"/>
        </w:tabs>
        <w:ind w:left="1431" w:hanging="1005"/>
      </w:pPr>
    </w:lvl>
    <w:lvl w:ilvl="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1005"/>
      </w:pPr>
    </w:lvl>
    <w:lvl w:ilvl="4">
      <w:start w:val="1"/>
      <w:numFmt w:val="decimal"/>
      <w:lvlText w:val="%1.%2.%3.%4.%5"/>
      <w:lvlJc w:val="left"/>
      <w:pPr>
        <w:tabs>
          <w:tab w:val="num" w:pos="1431"/>
        </w:tabs>
        <w:ind w:left="1431" w:hanging="1005"/>
      </w:pPr>
    </w:lvl>
    <w:lvl w:ilvl="5">
      <w:start w:val="1"/>
      <w:numFmt w:val="decimal"/>
      <w:lvlText w:val="%1.%2.%3.%4.%5.%6"/>
      <w:lvlJc w:val="left"/>
      <w:pPr>
        <w:tabs>
          <w:tab w:val="num" w:pos="1431"/>
        </w:tabs>
        <w:ind w:left="1431" w:hanging="1005"/>
      </w:p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6"/>
        </w:tabs>
        <w:ind w:left="1506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06"/>
        </w:tabs>
        <w:ind w:left="1506" w:hanging="1080"/>
      </w:pPr>
    </w:lvl>
  </w:abstractNum>
  <w:abstractNum w:abstractNumId="15">
    <w:nsid w:val="4B2E6898"/>
    <w:multiLevelType w:val="hybridMultilevel"/>
    <w:tmpl w:val="BB94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C0382"/>
    <w:multiLevelType w:val="hybridMultilevel"/>
    <w:tmpl w:val="5CD4B4F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58F44109"/>
    <w:multiLevelType w:val="multilevel"/>
    <w:tmpl w:val="59FCAA0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31D0EB8"/>
    <w:multiLevelType w:val="hybridMultilevel"/>
    <w:tmpl w:val="AA26EE22"/>
    <w:lvl w:ilvl="0" w:tplc="2A9AB7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color w:val="auto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90AA5"/>
    <w:multiLevelType w:val="multilevel"/>
    <w:tmpl w:val="F724E4A8"/>
    <w:lvl w:ilvl="0">
      <w:start w:val="10"/>
      <w:numFmt w:val="decimal"/>
      <w:lvlText w:val="%1"/>
      <w:lvlJc w:val="left"/>
      <w:pPr>
        <w:tabs>
          <w:tab w:val="num" w:pos="1431"/>
        </w:tabs>
        <w:ind w:left="1431" w:hanging="1005"/>
      </w:pPr>
    </w:lvl>
    <w:lvl w:ilvl="1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tabs>
          <w:tab w:val="num" w:pos="1431"/>
        </w:tabs>
        <w:ind w:left="1431" w:hanging="1005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1005"/>
      </w:pPr>
    </w:lvl>
    <w:lvl w:ilvl="4">
      <w:start w:val="1"/>
      <w:numFmt w:val="decimal"/>
      <w:lvlText w:val="%1.%2.%3.%4.%5"/>
      <w:lvlJc w:val="left"/>
      <w:pPr>
        <w:tabs>
          <w:tab w:val="num" w:pos="1431"/>
        </w:tabs>
        <w:ind w:left="1431" w:hanging="1005"/>
      </w:pPr>
    </w:lvl>
    <w:lvl w:ilvl="5">
      <w:start w:val="1"/>
      <w:numFmt w:val="decimal"/>
      <w:lvlText w:val="%1.%2.%3.%4.%5.%6"/>
      <w:lvlJc w:val="left"/>
      <w:pPr>
        <w:tabs>
          <w:tab w:val="num" w:pos="1431"/>
        </w:tabs>
        <w:ind w:left="1431" w:hanging="1005"/>
      </w:p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6"/>
        </w:tabs>
        <w:ind w:left="1506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06"/>
        </w:tabs>
        <w:ind w:left="1506" w:hanging="1080"/>
      </w:pPr>
    </w:lvl>
  </w:abstractNum>
  <w:abstractNum w:abstractNumId="20">
    <w:nsid w:val="65FE19E5"/>
    <w:multiLevelType w:val="hybridMultilevel"/>
    <w:tmpl w:val="5C88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6B0354"/>
    <w:multiLevelType w:val="hybridMultilevel"/>
    <w:tmpl w:val="DFC8942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6E700441"/>
    <w:multiLevelType w:val="hybridMultilevel"/>
    <w:tmpl w:val="72F2444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ACC45DA">
      <w:start w:val="1"/>
      <w:numFmt w:val="bullet"/>
      <w:lvlText w:val="·"/>
      <w:lvlJc w:val="left"/>
      <w:pPr>
        <w:tabs>
          <w:tab w:val="num" w:pos="2493"/>
        </w:tabs>
        <w:ind w:left="2493" w:hanging="705"/>
      </w:pPr>
      <w:rPr>
        <w:rFonts w:ascii="Symbol" w:eastAsia="Lucida Sans Unicode" w:hAnsi="Symbol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2A74D9B"/>
    <w:multiLevelType w:val="hybridMultilevel"/>
    <w:tmpl w:val="A480492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7DC94C42"/>
    <w:multiLevelType w:val="hybridMultilevel"/>
    <w:tmpl w:val="71E28A8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7FFD5F5F"/>
    <w:multiLevelType w:val="multilevel"/>
    <w:tmpl w:val="29F60A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tabs>
          <w:tab w:val="num" w:pos="1431"/>
        </w:tabs>
        <w:ind w:left="1431" w:hanging="1005"/>
      </w:pPr>
    </w:lvl>
    <w:lvl w:ilvl="2">
      <w:start w:val="2"/>
      <w:numFmt w:val="decimal"/>
      <w:lvlText w:val="%1.%2.%3"/>
      <w:lvlJc w:val="left"/>
      <w:pPr>
        <w:tabs>
          <w:tab w:val="num" w:pos="1431"/>
        </w:tabs>
        <w:ind w:left="1431" w:hanging="1005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1005"/>
      </w:pPr>
    </w:lvl>
    <w:lvl w:ilvl="4">
      <w:start w:val="1"/>
      <w:numFmt w:val="decimal"/>
      <w:lvlText w:val="%1.%2.%3.%4.%5"/>
      <w:lvlJc w:val="left"/>
      <w:pPr>
        <w:tabs>
          <w:tab w:val="num" w:pos="1431"/>
        </w:tabs>
        <w:ind w:left="1431" w:hanging="1005"/>
      </w:pPr>
    </w:lvl>
    <w:lvl w:ilvl="5">
      <w:start w:val="1"/>
      <w:numFmt w:val="decimal"/>
      <w:lvlText w:val="%1.%2.%3.%4.%5.%6"/>
      <w:lvlJc w:val="left"/>
      <w:pPr>
        <w:tabs>
          <w:tab w:val="num" w:pos="1431"/>
        </w:tabs>
        <w:ind w:left="1431" w:hanging="1005"/>
      </w:p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6"/>
        </w:tabs>
        <w:ind w:left="1506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06"/>
        </w:tabs>
        <w:ind w:left="1506" w:hanging="10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6"/>
  </w:num>
  <w:num w:numId="7">
    <w:abstractNumId w:val="24"/>
  </w:num>
  <w:num w:numId="8">
    <w:abstractNumId w:val="21"/>
  </w:num>
  <w:num w:numId="9">
    <w:abstractNumId w:val="6"/>
  </w:num>
  <w:num w:numId="10">
    <w:abstractNumId w:val="8"/>
  </w:num>
  <w:num w:numId="11">
    <w:abstractNumId w:val="20"/>
  </w:num>
  <w:num w:numId="12">
    <w:abstractNumId w:val="5"/>
  </w:num>
  <w:num w:numId="13">
    <w:abstractNumId w:val="10"/>
  </w:num>
  <w:num w:numId="14">
    <w:abstractNumId w:val="3"/>
  </w:num>
  <w:num w:numId="15">
    <w:abstractNumId w:val="15"/>
  </w:num>
  <w:num w:numId="16">
    <w:abstractNumId w:val="11"/>
  </w:num>
  <w:num w:numId="17">
    <w:abstractNumId w:val="25"/>
  </w:num>
  <w:num w:numId="18">
    <w:abstractNumId w:val="14"/>
  </w:num>
  <w:num w:numId="19">
    <w:abstractNumId w:val="19"/>
  </w:num>
  <w:num w:numId="20">
    <w:abstractNumId w:val="13"/>
  </w:num>
  <w:num w:numId="21">
    <w:abstractNumId w:val="17"/>
  </w:num>
  <w:num w:numId="22">
    <w:abstractNumId w:val="9"/>
  </w:num>
  <w:num w:numId="23">
    <w:abstractNumId w:val="18"/>
  </w:num>
  <w:num w:numId="24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04C8"/>
    <w:rsid w:val="00131A23"/>
    <w:rsid w:val="00134748"/>
    <w:rsid w:val="00216FBB"/>
    <w:rsid w:val="00457A57"/>
    <w:rsid w:val="00A404C8"/>
    <w:rsid w:val="00B124CF"/>
    <w:rsid w:val="00F0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C8"/>
    <w:pPr>
      <w:widowControl w:val="0"/>
      <w:suppressAutoHyphens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04C8"/>
    <w:pPr>
      <w:keepNext/>
      <w:tabs>
        <w:tab w:val="num" w:pos="1259"/>
      </w:tabs>
      <w:ind w:left="1259" w:hanging="360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404C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4C8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404C8"/>
    <w:rPr>
      <w:rFonts w:ascii="Arial" w:eastAsia="Times New Roman" w:hAnsi="Arial" w:cs="Arial"/>
      <w:b/>
      <w:bCs/>
      <w:sz w:val="26"/>
      <w:szCs w:val="26"/>
    </w:rPr>
  </w:style>
  <w:style w:type="character" w:customStyle="1" w:styleId="WW8Num1z0">
    <w:name w:val="WW8Num1z0"/>
    <w:rsid w:val="00A404C8"/>
    <w:rPr>
      <w:rFonts w:ascii="Symbol" w:hAnsi="Symbol"/>
    </w:rPr>
  </w:style>
  <w:style w:type="character" w:customStyle="1" w:styleId="WW8Num2z0">
    <w:name w:val="WW8Num2z0"/>
    <w:rsid w:val="00A404C8"/>
    <w:rPr>
      <w:rFonts w:ascii="StarSymbol" w:hAnsi="StarSymbol"/>
    </w:rPr>
  </w:style>
  <w:style w:type="character" w:customStyle="1" w:styleId="WW8Num3z0">
    <w:name w:val="WW8Num3z0"/>
    <w:rsid w:val="00A404C8"/>
    <w:rPr>
      <w:rFonts w:ascii="Symbol" w:hAnsi="Symbol"/>
      <w:color w:val="000000"/>
      <w:sz w:val="16"/>
    </w:rPr>
  </w:style>
  <w:style w:type="character" w:customStyle="1" w:styleId="WW8Num5z0">
    <w:name w:val="WW8Num5z0"/>
    <w:rsid w:val="00A404C8"/>
    <w:rPr>
      <w:rFonts w:ascii="Symbol" w:hAnsi="Symbol"/>
    </w:rPr>
  </w:style>
  <w:style w:type="character" w:customStyle="1" w:styleId="WW8Num6z0">
    <w:name w:val="WW8Num6z0"/>
    <w:rsid w:val="00A404C8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A404C8"/>
    <w:rPr>
      <w:rFonts w:ascii="StarSymbol" w:hAnsi="StarSymbol"/>
    </w:rPr>
  </w:style>
  <w:style w:type="character" w:customStyle="1" w:styleId="WW8Num11z0">
    <w:name w:val="WW8Num11z0"/>
    <w:rsid w:val="00A404C8"/>
    <w:rPr>
      <w:b/>
      <w:sz w:val="20"/>
    </w:rPr>
  </w:style>
  <w:style w:type="character" w:customStyle="1" w:styleId="WW8Num14z1">
    <w:name w:val="WW8Num14z1"/>
    <w:rsid w:val="00A404C8"/>
    <w:rPr>
      <w:rFonts w:ascii="Courier New" w:hAnsi="Courier New" w:cs="Courier New"/>
    </w:rPr>
  </w:style>
  <w:style w:type="character" w:customStyle="1" w:styleId="WW8Num14z2">
    <w:name w:val="WW8Num14z2"/>
    <w:rsid w:val="00A404C8"/>
    <w:rPr>
      <w:rFonts w:ascii="Wingdings" w:hAnsi="Wingdings"/>
    </w:rPr>
  </w:style>
  <w:style w:type="character" w:customStyle="1" w:styleId="WW8Num14z3">
    <w:name w:val="WW8Num14z3"/>
    <w:rsid w:val="00A404C8"/>
    <w:rPr>
      <w:rFonts w:ascii="Symbol" w:hAnsi="Symbol"/>
    </w:rPr>
  </w:style>
  <w:style w:type="character" w:customStyle="1" w:styleId="WW8Num15z0">
    <w:name w:val="WW8Num15z0"/>
    <w:rsid w:val="00A404C8"/>
    <w:rPr>
      <w:rFonts w:ascii="Wingdings" w:hAnsi="Wingdings"/>
      <w:sz w:val="18"/>
      <w:szCs w:val="18"/>
    </w:rPr>
  </w:style>
  <w:style w:type="character" w:customStyle="1" w:styleId="WW8Num15z1">
    <w:name w:val="WW8Num15z1"/>
    <w:rsid w:val="00A404C8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A404C8"/>
    <w:rPr>
      <w:b w:val="0"/>
    </w:rPr>
  </w:style>
  <w:style w:type="character" w:customStyle="1" w:styleId="WW8Num16z1">
    <w:name w:val="WW8Num16z1"/>
    <w:rsid w:val="00A404C8"/>
    <w:rPr>
      <w:b/>
    </w:rPr>
  </w:style>
  <w:style w:type="character" w:customStyle="1" w:styleId="WW8Num17z0">
    <w:name w:val="WW8Num17z0"/>
    <w:rsid w:val="00A404C8"/>
    <w:rPr>
      <w:b w:val="0"/>
    </w:rPr>
  </w:style>
  <w:style w:type="character" w:customStyle="1" w:styleId="WW8Num18z0">
    <w:name w:val="WW8Num18z0"/>
    <w:rsid w:val="00A404C8"/>
    <w:rPr>
      <w:b w:val="0"/>
      <w:i/>
    </w:rPr>
  </w:style>
  <w:style w:type="character" w:customStyle="1" w:styleId="WW8Num19z2">
    <w:name w:val="WW8Num19z2"/>
    <w:rsid w:val="00A404C8"/>
    <w:rPr>
      <w:b/>
    </w:rPr>
  </w:style>
  <w:style w:type="character" w:customStyle="1" w:styleId="WW8Num20z0">
    <w:name w:val="WW8Num20z0"/>
    <w:rsid w:val="00A404C8"/>
    <w:rPr>
      <w:rFonts w:ascii="Symbol" w:hAnsi="Symbol"/>
      <w:color w:val="auto"/>
      <w:sz w:val="18"/>
      <w:szCs w:val="18"/>
    </w:rPr>
  </w:style>
  <w:style w:type="character" w:customStyle="1" w:styleId="WW8Num20z1">
    <w:name w:val="WW8Num20z1"/>
    <w:rsid w:val="00A404C8"/>
    <w:rPr>
      <w:rFonts w:ascii="Courier New" w:hAnsi="Courier New" w:cs="Courier New"/>
    </w:rPr>
  </w:style>
  <w:style w:type="character" w:customStyle="1" w:styleId="WW8Num20z2">
    <w:name w:val="WW8Num20z2"/>
    <w:rsid w:val="00A404C8"/>
    <w:rPr>
      <w:rFonts w:ascii="Wingdings" w:hAnsi="Wingdings"/>
    </w:rPr>
  </w:style>
  <w:style w:type="character" w:customStyle="1" w:styleId="WW8Num20z3">
    <w:name w:val="WW8Num20z3"/>
    <w:rsid w:val="00A404C8"/>
    <w:rPr>
      <w:rFonts w:ascii="Symbol" w:hAnsi="Symbol"/>
    </w:rPr>
  </w:style>
  <w:style w:type="character" w:customStyle="1" w:styleId="WW8Num21z0">
    <w:name w:val="WW8Num21z0"/>
    <w:rsid w:val="00A404C8"/>
    <w:rPr>
      <w:rFonts w:ascii="Symbol" w:hAnsi="Symbol"/>
      <w:color w:val="auto"/>
      <w:sz w:val="18"/>
      <w:szCs w:val="18"/>
    </w:rPr>
  </w:style>
  <w:style w:type="character" w:customStyle="1" w:styleId="WW8Num21z1">
    <w:name w:val="WW8Num21z1"/>
    <w:rsid w:val="00A404C8"/>
    <w:rPr>
      <w:rFonts w:ascii="Courier New" w:hAnsi="Courier New" w:cs="Courier New"/>
    </w:rPr>
  </w:style>
  <w:style w:type="character" w:customStyle="1" w:styleId="WW8Num21z2">
    <w:name w:val="WW8Num21z2"/>
    <w:rsid w:val="00A404C8"/>
    <w:rPr>
      <w:rFonts w:ascii="Wingdings" w:hAnsi="Wingdings"/>
    </w:rPr>
  </w:style>
  <w:style w:type="character" w:customStyle="1" w:styleId="WW8Num21z3">
    <w:name w:val="WW8Num21z3"/>
    <w:rsid w:val="00A404C8"/>
    <w:rPr>
      <w:rFonts w:ascii="Symbol" w:hAnsi="Symbol"/>
    </w:rPr>
  </w:style>
  <w:style w:type="character" w:customStyle="1" w:styleId="WW8Num22z0">
    <w:name w:val="WW8Num22z0"/>
    <w:rsid w:val="00A404C8"/>
    <w:rPr>
      <w:rFonts w:ascii="Symbol" w:hAnsi="Symbol"/>
      <w:color w:val="auto"/>
      <w:sz w:val="18"/>
      <w:szCs w:val="18"/>
    </w:rPr>
  </w:style>
  <w:style w:type="character" w:customStyle="1" w:styleId="WW8Num22z1">
    <w:name w:val="WW8Num22z1"/>
    <w:rsid w:val="00A404C8"/>
    <w:rPr>
      <w:rFonts w:ascii="Courier New" w:hAnsi="Courier New" w:cs="Courier New"/>
    </w:rPr>
  </w:style>
  <w:style w:type="character" w:customStyle="1" w:styleId="WW8Num22z2">
    <w:name w:val="WW8Num22z2"/>
    <w:rsid w:val="00A404C8"/>
    <w:rPr>
      <w:rFonts w:ascii="Wingdings" w:hAnsi="Wingdings"/>
    </w:rPr>
  </w:style>
  <w:style w:type="character" w:customStyle="1" w:styleId="WW8Num22z3">
    <w:name w:val="WW8Num22z3"/>
    <w:rsid w:val="00A404C8"/>
    <w:rPr>
      <w:rFonts w:ascii="Symbol" w:hAnsi="Symbol"/>
    </w:rPr>
  </w:style>
  <w:style w:type="character" w:customStyle="1" w:styleId="WW8Num23z0">
    <w:name w:val="WW8Num23z0"/>
    <w:rsid w:val="00A404C8"/>
    <w:rPr>
      <w:rFonts w:ascii="Symbol" w:hAnsi="Symbol"/>
      <w:color w:val="auto"/>
      <w:sz w:val="18"/>
      <w:szCs w:val="18"/>
    </w:rPr>
  </w:style>
  <w:style w:type="character" w:customStyle="1" w:styleId="WW8Num23z1">
    <w:name w:val="WW8Num23z1"/>
    <w:rsid w:val="00A404C8"/>
    <w:rPr>
      <w:rFonts w:ascii="Courier New" w:hAnsi="Courier New" w:cs="Courier New"/>
    </w:rPr>
  </w:style>
  <w:style w:type="character" w:customStyle="1" w:styleId="WW8Num23z2">
    <w:name w:val="WW8Num23z2"/>
    <w:rsid w:val="00A404C8"/>
    <w:rPr>
      <w:rFonts w:ascii="Wingdings" w:hAnsi="Wingdings"/>
    </w:rPr>
  </w:style>
  <w:style w:type="character" w:customStyle="1" w:styleId="WW8Num23z3">
    <w:name w:val="WW8Num23z3"/>
    <w:rsid w:val="00A404C8"/>
    <w:rPr>
      <w:rFonts w:ascii="Symbol" w:hAnsi="Symbol"/>
    </w:rPr>
  </w:style>
  <w:style w:type="character" w:customStyle="1" w:styleId="WW8Num25z0">
    <w:name w:val="WW8Num25z0"/>
    <w:rsid w:val="00A404C8"/>
    <w:rPr>
      <w:b/>
    </w:rPr>
  </w:style>
  <w:style w:type="character" w:customStyle="1" w:styleId="WW8Num26z1">
    <w:name w:val="WW8Num26z1"/>
    <w:rsid w:val="00A404C8"/>
    <w:rPr>
      <w:b w:val="0"/>
      <w:i/>
    </w:rPr>
  </w:style>
  <w:style w:type="character" w:customStyle="1" w:styleId="WW8Num30z0">
    <w:name w:val="WW8Num30z0"/>
    <w:rsid w:val="00A404C8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A404C8"/>
    <w:rPr>
      <w:b w:val="0"/>
    </w:rPr>
  </w:style>
  <w:style w:type="character" w:customStyle="1" w:styleId="WW8Num32z0">
    <w:name w:val="WW8Num32z0"/>
    <w:rsid w:val="00A404C8"/>
    <w:rPr>
      <w:b w:val="0"/>
    </w:rPr>
  </w:style>
  <w:style w:type="character" w:customStyle="1" w:styleId="WW8Num33z0">
    <w:name w:val="WW8Num33z0"/>
    <w:rsid w:val="00A404C8"/>
    <w:rPr>
      <w:rFonts w:ascii="Symbol" w:hAnsi="Symbol"/>
      <w:color w:val="auto"/>
      <w:sz w:val="18"/>
      <w:szCs w:val="18"/>
    </w:rPr>
  </w:style>
  <w:style w:type="character" w:customStyle="1" w:styleId="WW8Num33z1">
    <w:name w:val="WW8Num33z1"/>
    <w:rsid w:val="00A404C8"/>
    <w:rPr>
      <w:rFonts w:ascii="Courier New" w:hAnsi="Courier New" w:cs="Courier New"/>
    </w:rPr>
  </w:style>
  <w:style w:type="character" w:customStyle="1" w:styleId="WW8Num33z2">
    <w:name w:val="WW8Num33z2"/>
    <w:rsid w:val="00A404C8"/>
    <w:rPr>
      <w:rFonts w:ascii="Wingdings" w:hAnsi="Wingdings"/>
    </w:rPr>
  </w:style>
  <w:style w:type="character" w:customStyle="1" w:styleId="WW8Num33z3">
    <w:name w:val="WW8Num33z3"/>
    <w:rsid w:val="00A404C8"/>
    <w:rPr>
      <w:rFonts w:ascii="Symbol" w:hAnsi="Symbol"/>
    </w:rPr>
  </w:style>
  <w:style w:type="character" w:customStyle="1" w:styleId="WW8Num34z0">
    <w:name w:val="WW8Num34z0"/>
    <w:rsid w:val="00A404C8"/>
    <w:rPr>
      <w:rFonts w:ascii="Symbol" w:hAnsi="Symbol"/>
      <w:color w:val="auto"/>
      <w:sz w:val="18"/>
      <w:szCs w:val="18"/>
    </w:rPr>
  </w:style>
  <w:style w:type="character" w:customStyle="1" w:styleId="WW8Num34z1">
    <w:name w:val="WW8Num34z1"/>
    <w:rsid w:val="00A404C8"/>
    <w:rPr>
      <w:rFonts w:ascii="Courier New" w:hAnsi="Courier New" w:cs="Courier New"/>
    </w:rPr>
  </w:style>
  <w:style w:type="character" w:customStyle="1" w:styleId="WW8Num34z2">
    <w:name w:val="WW8Num34z2"/>
    <w:rsid w:val="00A404C8"/>
    <w:rPr>
      <w:rFonts w:ascii="Wingdings" w:hAnsi="Wingdings"/>
    </w:rPr>
  </w:style>
  <w:style w:type="character" w:customStyle="1" w:styleId="WW8Num34z3">
    <w:name w:val="WW8Num34z3"/>
    <w:rsid w:val="00A404C8"/>
    <w:rPr>
      <w:rFonts w:ascii="Symbol" w:hAnsi="Symbol"/>
    </w:rPr>
  </w:style>
  <w:style w:type="character" w:customStyle="1" w:styleId="WW8Num35z0">
    <w:name w:val="WW8Num35z0"/>
    <w:rsid w:val="00A404C8"/>
    <w:rPr>
      <w:b/>
    </w:rPr>
  </w:style>
  <w:style w:type="character" w:customStyle="1" w:styleId="WW8Num37z0">
    <w:name w:val="WW8Num37z0"/>
    <w:rsid w:val="00A404C8"/>
    <w:rPr>
      <w:rFonts w:ascii="Wingdings" w:hAnsi="Wingdings"/>
    </w:rPr>
  </w:style>
  <w:style w:type="character" w:customStyle="1" w:styleId="WW8Num37z1">
    <w:name w:val="WW8Num37z1"/>
    <w:rsid w:val="00A404C8"/>
    <w:rPr>
      <w:rFonts w:ascii="Courier New" w:hAnsi="Courier New" w:cs="Courier New"/>
    </w:rPr>
  </w:style>
  <w:style w:type="character" w:customStyle="1" w:styleId="WW8Num37z3">
    <w:name w:val="WW8Num37z3"/>
    <w:rsid w:val="00A404C8"/>
    <w:rPr>
      <w:rFonts w:ascii="Symbol" w:hAnsi="Symbol"/>
    </w:rPr>
  </w:style>
  <w:style w:type="character" w:customStyle="1" w:styleId="WW8Num40z0">
    <w:name w:val="WW8Num40z0"/>
    <w:rsid w:val="00A404C8"/>
    <w:rPr>
      <w:rFonts w:ascii="Symbol" w:hAnsi="Symbol"/>
      <w:color w:val="auto"/>
      <w:sz w:val="18"/>
      <w:szCs w:val="18"/>
    </w:rPr>
  </w:style>
  <w:style w:type="character" w:customStyle="1" w:styleId="WW8Num40z1">
    <w:name w:val="WW8Num40z1"/>
    <w:rsid w:val="00A404C8"/>
    <w:rPr>
      <w:rFonts w:ascii="Courier New" w:hAnsi="Courier New" w:cs="Courier New"/>
    </w:rPr>
  </w:style>
  <w:style w:type="character" w:customStyle="1" w:styleId="WW8Num40z2">
    <w:name w:val="WW8Num40z2"/>
    <w:rsid w:val="00A404C8"/>
    <w:rPr>
      <w:rFonts w:ascii="Wingdings" w:hAnsi="Wingdings"/>
    </w:rPr>
  </w:style>
  <w:style w:type="character" w:customStyle="1" w:styleId="WW8Num40z3">
    <w:name w:val="WW8Num40z3"/>
    <w:rsid w:val="00A404C8"/>
    <w:rPr>
      <w:rFonts w:ascii="Symbol" w:hAnsi="Symbol"/>
    </w:rPr>
  </w:style>
  <w:style w:type="character" w:customStyle="1" w:styleId="WW8Num41z0">
    <w:name w:val="WW8Num41z0"/>
    <w:rsid w:val="00A404C8"/>
    <w:rPr>
      <w:rFonts w:ascii="Symbol" w:hAnsi="Symbol"/>
      <w:color w:val="auto"/>
      <w:sz w:val="18"/>
      <w:szCs w:val="18"/>
    </w:rPr>
  </w:style>
  <w:style w:type="character" w:customStyle="1" w:styleId="WW8Num41z1">
    <w:name w:val="WW8Num41z1"/>
    <w:rsid w:val="00A404C8"/>
    <w:rPr>
      <w:rFonts w:ascii="Courier New" w:hAnsi="Courier New" w:cs="Courier New"/>
    </w:rPr>
  </w:style>
  <w:style w:type="character" w:customStyle="1" w:styleId="WW8Num41z2">
    <w:name w:val="WW8Num41z2"/>
    <w:rsid w:val="00A404C8"/>
    <w:rPr>
      <w:rFonts w:ascii="Wingdings" w:hAnsi="Wingdings"/>
    </w:rPr>
  </w:style>
  <w:style w:type="character" w:customStyle="1" w:styleId="WW8Num41z3">
    <w:name w:val="WW8Num41z3"/>
    <w:rsid w:val="00A404C8"/>
    <w:rPr>
      <w:rFonts w:ascii="Symbol" w:hAnsi="Symbol"/>
    </w:rPr>
  </w:style>
  <w:style w:type="character" w:customStyle="1" w:styleId="WW8Num42z0">
    <w:name w:val="WW8Num42z0"/>
    <w:rsid w:val="00A404C8"/>
    <w:rPr>
      <w:rFonts w:ascii="Symbol" w:hAnsi="Symbol"/>
      <w:color w:val="auto"/>
      <w:sz w:val="18"/>
      <w:szCs w:val="18"/>
    </w:rPr>
  </w:style>
  <w:style w:type="character" w:customStyle="1" w:styleId="WW8Num42z1">
    <w:name w:val="WW8Num42z1"/>
    <w:rsid w:val="00A404C8"/>
    <w:rPr>
      <w:rFonts w:ascii="Courier New" w:hAnsi="Courier New" w:cs="Courier New"/>
    </w:rPr>
  </w:style>
  <w:style w:type="character" w:customStyle="1" w:styleId="WW8Num42z2">
    <w:name w:val="WW8Num42z2"/>
    <w:rsid w:val="00A404C8"/>
    <w:rPr>
      <w:rFonts w:ascii="Wingdings" w:hAnsi="Wingdings"/>
    </w:rPr>
  </w:style>
  <w:style w:type="character" w:customStyle="1" w:styleId="WW8Num42z3">
    <w:name w:val="WW8Num42z3"/>
    <w:rsid w:val="00A404C8"/>
    <w:rPr>
      <w:rFonts w:ascii="Symbol" w:hAnsi="Symbol"/>
    </w:rPr>
  </w:style>
  <w:style w:type="character" w:customStyle="1" w:styleId="2">
    <w:name w:val="Основной шрифт абзаца2"/>
    <w:rsid w:val="00A404C8"/>
  </w:style>
  <w:style w:type="character" w:customStyle="1" w:styleId="11">
    <w:name w:val="Основной шрифт абзаца1"/>
    <w:rsid w:val="00A404C8"/>
  </w:style>
  <w:style w:type="character" w:customStyle="1" w:styleId="a3">
    <w:name w:val="Символ сноски"/>
    <w:basedOn w:val="11"/>
    <w:rsid w:val="00A404C8"/>
    <w:rPr>
      <w:vertAlign w:val="superscript"/>
    </w:rPr>
  </w:style>
  <w:style w:type="character" w:customStyle="1" w:styleId="a4">
    <w:name w:val="Маркеры списка"/>
    <w:rsid w:val="00A404C8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сноски1"/>
    <w:rsid w:val="00A404C8"/>
    <w:rPr>
      <w:vertAlign w:val="superscript"/>
    </w:rPr>
  </w:style>
  <w:style w:type="character" w:customStyle="1" w:styleId="WW8Num4z0">
    <w:name w:val="WW8Num4z0"/>
    <w:rsid w:val="00A404C8"/>
    <w:rPr>
      <w:rFonts w:ascii="StarSymbol" w:hAnsi="StarSymbol"/>
    </w:rPr>
  </w:style>
  <w:style w:type="character" w:customStyle="1" w:styleId="a5">
    <w:name w:val="Символы концевой сноски"/>
    <w:rsid w:val="00A404C8"/>
    <w:rPr>
      <w:vertAlign w:val="superscript"/>
    </w:rPr>
  </w:style>
  <w:style w:type="character" w:customStyle="1" w:styleId="WW-">
    <w:name w:val="WW-Символы концевой сноски"/>
    <w:rsid w:val="00A404C8"/>
  </w:style>
  <w:style w:type="character" w:customStyle="1" w:styleId="a6">
    <w:name w:val="Непропорциональный текст"/>
    <w:rsid w:val="00A404C8"/>
    <w:rPr>
      <w:rFonts w:ascii="Courier New" w:eastAsia="Courier New" w:hAnsi="Courier New" w:cs="Courier New"/>
    </w:rPr>
  </w:style>
  <w:style w:type="character" w:styleId="a7">
    <w:name w:val="footnote reference"/>
    <w:semiHidden/>
    <w:rsid w:val="00A404C8"/>
    <w:rPr>
      <w:vertAlign w:val="superscript"/>
    </w:rPr>
  </w:style>
  <w:style w:type="character" w:customStyle="1" w:styleId="a8">
    <w:name w:val="Символ нумерации"/>
    <w:rsid w:val="00A404C8"/>
  </w:style>
  <w:style w:type="character" w:styleId="a9">
    <w:name w:val="endnote reference"/>
    <w:semiHidden/>
    <w:rsid w:val="00A404C8"/>
    <w:rPr>
      <w:vertAlign w:val="superscript"/>
    </w:rPr>
  </w:style>
  <w:style w:type="character" w:styleId="HTML">
    <w:name w:val="HTML Typewriter"/>
    <w:basedOn w:val="2"/>
    <w:rsid w:val="00A404C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аголовок"/>
    <w:basedOn w:val="a"/>
    <w:next w:val="ab"/>
    <w:rsid w:val="00A404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"/>
    <w:link w:val="ac"/>
    <w:rsid w:val="00A404C8"/>
    <w:pPr>
      <w:spacing w:after="120"/>
    </w:pPr>
  </w:style>
  <w:style w:type="character" w:customStyle="1" w:styleId="ac">
    <w:name w:val="Основной текст Знак"/>
    <w:basedOn w:val="a0"/>
    <w:link w:val="ab"/>
    <w:rsid w:val="00A404C8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List"/>
    <w:basedOn w:val="ab"/>
    <w:rsid w:val="00A404C8"/>
    <w:rPr>
      <w:rFonts w:cs="Tahoma"/>
    </w:rPr>
  </w:style>
  <w:style w:type="paragraph" w:customStyle="1" w:styleId="20">
    <w:name w:val="Название2"/>
    <w:basedOn w:val="a"/>
    <w:rsid w:val="00A404C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404C8"/>
    <w:pPr>
      <w:suppressLineNumbers/>
    </w:pPr>
    <w:rPr>
      <w:rFonts w:cs="Tahoma"/>
    </w:rPr>
  </w:style>
  <w:style w:type="paragraph" w:styleId="ae">
    <w:name w:val="Title"/>
    <w:basedOn w:val="aa"/>
    <w:next w:val="af"/>
    <w:link w:val="af0"/>
    <w:qFormat/>
    <w:rsid w:val="00A404C8"/>
  </w:style>
  <w:style w:type="character" w:customStyle="1" w:styleId="af0">
    <w:name w:val="Название Знак"/>
    <w:basedOn w:val="a0"/>
    <w:link w:val="ae"/>
    <w:rsid w:val="00A404C8"/>
    <w:rPr>
      <w:rFonts w:ascii="Arial" w:eastAsia="Lucida Sans Unicode" w:hAnsi="Arial" w:cs="Tahoma"/>
      <w:sz w:val="28"/>
      <w:szCs w:val="28"/>
    </w:rPr>
  </w:style>
  <w:style w:type="paragraph" w:styleId="af">
    <w:name w:val="Subtitle"/>
    <w:basedOn w:val="aa"/>
    <w:next w:val="ab"/>
    <w:link w:val="af1"/>
    <w:qFormat/>
    <w:rsid w:val="00A404C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A404C8"/>
    <w:rPr>
      <w:rFonts w:ascii="Arial" w:eastAsia="Lucida Sans Unicode" w:hAnsi="Arial" w:cs="Tahoma"/>
      <w:i/>
      <w:iCs/>
      <w:sz w:val="28"/>
      <w:szCs w:val="28"/>
    </w:rPr>
  </w:style>
  <w:style w:type="paragraph" w:customStyle="1" w:styleId="af2">
    <w:name w:val="Содержимое таблицы"/>
    <w:basedOn w:val="a"/>
    <w:rsid w:val="00A404C8"/>
    <w:pPr>
      <w:suppressLineNumbers/>
    </w:pPr>
  </w:style>
  <w:style w:type="paragraph" w:customStyle="1" w:styleId="af3">
    <w:name w:val="Заголовок таблицы"/>
    <w:basedOn w:val="af2"/>
    <w:rsid w:val="00A404C8"/>
    <w:pPr>
      <w:jc w:val="center"/>
    </w:pPr>
    <w:rPr>
      <w:b/>
      <w:bCs/>
      <w:i/>
      <w:iCs/>
    </w:rPr>
  </w:style>
  <w:style w:type="paragraph" w:customStyle="1" w:styleId="13">
    <w:name w:val="Название1"/>
    <w:basedOn w:val="a"/>
    <w:rsid w:val="00A404C8"/>
    <w:pPr>
      <w:suppressLineNumbers/>
      <w:spacing w:before="120" w:after="120"/>
    </w:pPr>
    <w:rPr>
      <w:rFonts w:cs="Tahoma"/>
      <w:i/>
      <w:iCs/>
    </w:rPr>
  </w:style>
  <w:style w:type="paragraph" w:styleId="af4">
    <w:name w:val="footnote text"/>
    <w:basedOn w:val="a"/>
    <w:link w:val="af5"/>
    <w:semiHidden/>
    <w:rsid w:val="00A404C8"/>
    <w:pPr>
      <w:suppressLineNumbers/>
      <w:ind w:left="283" w:hanging="283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A404C8"/>
    <w:rPr>
      <w:rFonts w:ascii="Times New Roman" w:eastAsia="Lucida Sans Unicode" w:hAnsi="Times New Roman" w:cs="Times New Roman"/>
      <w:sz w:val="20"/>
      <w:szCs w:val="20"/>
    </w:rPr>
  </w:style>
  <w:style w:type="paragraph" w:customStyle="1" w:styleId="14">
    <w:name w:val="Указатель1"/>
    <w:basedOn w:val="a"/>
    <w:rsid w:val="00A404C8"/>
    <w:pPr>
      <w:suppressLineNumbers/>
    </w:pPr>
    <w:rPr>
      <w:rFonts w:cs="Tahoma"/>
    </w:rPr>
  </w:style>
  <w:style w:type="paragraph" w:styleId="af6">
    <w:name w:val="Body Text Indent"/>
    <w:basedOn w:val="a"/>
    <w:link w:val="af7"/>
    <w:rsid w:val="00A404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404C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A404C8"/>
    <w:pPr>
      <w:widowControl/>
      <w:spacing w:after="120" w:line="480" w:lineRule="auto"/>
      <w:ind w:left="283"/>
    </w:pPr>
    <w:rPr>
      <w:rFonts w:eastAsia="Times New Roman"/>
    </w:rPr>
  </w:style>
  <w:style w:type="paragraph" w:customStyle="1" w:styleId="Normal1">
    <w:name w:val="Normal1"/>
    <w:rsid w:val="00A404C8"/>
    <w:pPr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404C8"/>
    <w:pPr>
      <w:spacing w:line="360" w:lineRule="auto"/>
      <w:ind w:firstLine="708"/>
    </w:pPr>
    <w:rPr>
      <w:lang w:val="be-BY"/>
    </w:rPr>
  </w:style>
  <w:style w:type="paragraph" w:styleId="af8">
    <w:name w:val="footer"/>
    <w:basedOn w:val="a"/>
    <w:link w:val="af9"/>
    <w:rsid w:val="00A404C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A404C8"/>
    <w:rPr>
      <w:rFonts w:ascii="Times New Roman" w:eastAsia="Lucida Sans Unicode" w:hAnsi="Times New Roman" w:cs="Times New Roman"/>
      <w:sz w:val="24"/>
      <w:szCs w:val="24"/>
    </w:rPr>
  </w:style>
  <w:style w:type="character" w:styleId="afa">
    <w:name w:val="page number"/>
    <w:basedOn w:val="a0"/>
    <w:rsid w:val="00A404C8"/>
  </w:style>
  <w:style w:type="table" w:styleId="afb">
    <w:name w:val="Table Grid"/>
    <w:basedOn w:val="a1"/>
    <w:rsid w:val="00A404C8"/>
    <w:pPr>
      <w:widowControl w:val="0"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"/>
    <w:next w:val="a"/>
    <w:autoRedefine/>
    <w:rsid w:val="00A404C8"/>
    <w:pPr>
      <w:widowControl/>
      <w:suppressLineNumbers/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lang w:val="be-BY" w:eastAsia="ru-RU"/>
    </w:rPr>
  </w:style>
  <w:style w:type="paragraph" w:styleId="HTML0">
    <w:name w:val="HTML Preformatted"/>
    <w:basedOn w:val="a"/>
    <w:link w:val="HTML1"/>
    <w:rsid w:val="00A404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A404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Текст1"/>
    <w:basedOn w:val="a"/>
    <w:rsid w:val="00A404C8"/>
    <w:rPr>
      <w:rFonts w:ascii="Courier New" w:hAnsi="Courier New"/>
      <w:lang w:eastAsia="ar-SA"/>
    </w:rPr>
  </w:style>
  <w:style w:type="paragraph" w:customStyle="1" w:styleId="Index">
    <w:name w:val="Index"/>
    <w:basedOn w:val="a"/>
    <w:rsid w:val="00A404C8"/>
    <w:pPr>
      <w:suppressAutoHyphens w:val="0"/>
      <w:autoSpaceDE w:val="0"/>
      <w:autoSpaceDN w:val="0"/>
      <w:adjustRightInd w:val="0"/>
    </w:pPr>
    <w:rPr>
      <w:rFonts w:eastAsia="Times New Roman"/>
    </w:rPr>
  </w:style>
  <w:style w:type="character" w:customStyle="1" w:styleId="NumberingSymbols">
    <w:name w:val="Numbering Symbols"/>
    <w:rsid w:val="00A404C8"/>
  </w:style>
  <w:style w:type="character" w:customStyle="1" w:styleId="Absatz-Standardschriftart">
    <w:name w:val="Absatz-Standardschriftart"/>
    <w:rsid w:val="00A404C8"/>
  </w:style>
  <w:style w:type="paragraph" w:customStyle="1" w:styleId="3f3f3f3f3f1">
    <w:name w:val="Т3fе3fк3fс3fт3f1"/>
    <w:basedOn w:val="a"/>
    <w:rsid w:val="00A404C8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ahoma"/>
    </w:rPr>
  </w:style>
  <w:style w:type="paragraph" w:styleId="afc">
    <w:name w:val="header"/>
    <w:basedOn w:val="a"/>
    <w:link w:val="afd"/>
    <w:rsid w:val="00A404C8"/>
    <w:pPr>
      <w:widowControl/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d">
    <w:name w:val="Верхний колонтитул Знак"/>
    <w:basedOn w:val="a0"/>
    <w:link w:val="afc"/>
    <w:rsid w:val="00A404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Hyperlink"/>
    <w:basedOn w:val="a0"/>
    <w:rsid w:val="00A404C8"/>
    <w:rPr>
      <w:strike w:val="0"/>
      <w:dstrike w:val="0"/>
      <w:color w:val="0000FF"/>
      <w:u w:val="none"/>
      <w:effect w:val="none"/>
    </w:rPr>
  </w:style>
  <w:style w:type="paragraph" w:customStyle="1" w:styleId="aff">
    <w:name w:val="Текст в заданном формате"/>
    <w:basedOn w:val="a"/>
    <w:rsid w:val="00A404C8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frantskevich_k_o</dc:creator>
  <cp:keywords/>
  <dc:description/>
  <cp:lastModifiedBy>adm</cp:lastModifiedBy>
  <cp:revision>3</cp:revision>
  <dcterms:created xsi:type="dcterms:W3CDTF">2019-08-28T08:14:00Z</dcterms:created>
  <dcterms:modified xsi:type="dcterms:W3CDTF">2019-08-30T07:38:00Z</dcterms:modified>
</cp:coreProperties>
</file>